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Nursing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kathmandu-elite-nursing-services"/>
    <w:p>
      <w:pPr>
        <w:pStyle w:val="Heading1"/>
      </w:pPr>
      <w:r>
        <w:t xml:space="preserve">Kathmandu Elite Nursing Services</w:t>
      </w:r>
    </w:p>
    <w:p>
      <w:pPr>
        <w:pStyle w:val="FirstParagraph"/>
      </w:pPr>
      <w:r>
        <w:t xml:space="preserve">Thamel, Kathmandu 44600, Nepal</w:t>
      </w:r>
    </w:p>
    <w:p>
      <w:pPr>
        <w:pStyle w:val="BodyText"/>
      </w:pPr>
      <w:r>
        <w:t xml:space="preserve">Phone: +977-1-442-XXXX</w:t>
      </w:r>
    </w:p>
    <w:p>
      <w:pPr>
        <w:pStyle w:val="BodyText"/>
      </w:pPr>
      <w:r>
        <w:t xml:space="preserve">Email: billing@kathmanduelitenursing.com.np</w:t>
      </w:r>
    </w:p>
    <w:p>
      <w:pPr>
        <w:pStyle w:val="BodyText"/>
      </w:pPr>
      <w:r>
        <w:t xml:space="preserve">PAN/VAT: 123456789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INV-2024-0892</w:t>
      </w:r>
    </w:p>
    <w:p>
      <w:pPr>
        <w:pStyle w:val="BodyText"/>
      </w:pPr>
      <w:r>
        <w:t xml:space="preserve">Date: October 15, 2024</w:t>
      </w:r>
    </w:p>
    <w:p>
      <w:pPr>
        <w:pStyle w:val="BodyText"/>
      </w:pPr>
      <w:r>
        <w:t xml:space="preserve">Due Date: October 30, 2024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Sharma</w:t>
      </w:r>
    </w:p>
    <w:p>
      <w:pPr>
        <w:pStyle w:val="BodyText"/>
      </w:pPr>
      <w:r>
        <w:t xml:space="preserve">Shanti Nagar, Ward No. 12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t xml:space="preserve">Phone: +977-980000XXXX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Home Care Facility</w:t>
      </w:r>
    </w:p>
    <w:p>
      <w:pPr>
        <w:pStyle w:val="BodyText"/>
      </w:pPr>
      <w:r>
        <w:t xml:space="preserve">Same as Billing Address</w:t>
      </w:r>
    </w:p>
    <w:p>
      <w:pPr>
        <w:pStyle w:val="BodyText"/>
      </w:pPr>
      <w:r>
        <w:t xml:space="preserve">Kathmandu, Nepal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Professional Nurse Services - Post-Operative Care</w:t>
            </w:r>
            <w:r>
              <w:br/>
            </w:r>
            <w:r>
              <w:t xml:space="preserve">Provided by Registered Nurse (RN) with 10+ years experience in Kathmandu hospitals. Includes wound care, medication administration, vital signs monitoring, and patient education.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Elderly Care Nursing</w:t>
            </w:r>
            <w:r>
              <w:br/>
            </w:r>
            <w:r>
              <w:t xml:space="preserve">24-hour shift coverage for elderly patient with mobility issues. Includes assistance with daily activities, nutrition monitoring, and companionship.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Setup &amp; Training</w:t>
            </w:r>
            <w:r>
              <w:br/>
            </w:r>
            <w:r>
              <w:t xml:space="preserve">Setup and training for home oxygen concentrator and blood pressure monitoring devices. Includes written instructions in Nepali and English.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Response Consultation</w:t>
            </w:r>
            <w:r>
              <w:br/>
            </w:r>
            <w:r>
              <w:t xml:space="preserve">On-call emergency nursing consultation service for the month of October 2024. Available 24/7 for urgent medical advice.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Travel &amp; Transportation Charges</w:t>
            </w:r>
            <w:r>
              <w:br/>
            </w:r>
            <w:r>
              <w:t xml:space="preserve">Transportation costs for nurse traveling within Kathmandu Valley to provide home care services.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trips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</w:p>
    <w:p>
      <w:pPr>
        <w:pStyle w:val="BodyText"/>
      </w:pPr>
      <w:r>
        <w:t xml:space="preserve">NPR 76,000.00</w:t>
      </w:r>
    </w:p>
    <w:p>
      <w:pPr>
        <w:pStyle w:val="BodyText"/>
      </w:pPr>
      <w:r>
        <w:t xml:space="preserve">VAT (13%):</w:t>
      </w:r>
    </w:p>
    <w:p>
      <w:pPr>
        <w:pStyle w:val="BodyText"/>
      </w:pPr>
      <w:r>
        <w:t xml:space="preserve">NPR 9,880.00</w:t>
      </w:r>
    </w:p>
    <w:p>
      <w:pPr>
        <w:pStyle w:val="BodyText"/>
      </w:pPr>
      <w:r>
        <w:t xml:space="preserve">Total Amount Due:</w:t>
      </w:r>
    </w:p>
    <w:p>
      <w:pPr>
        <w:pStyle w:val="BodyText"/>
      </w:pPr>
      <w:r>
        <w:t xml:space="preserve">NPR 85,880.00</w:t>
      </w:r>
    </w:p>
    <w:bookmarkStart w:id="24" w:name="terms-and-conditions"/>
    <w:p>
      <w:pPr>
        <w:pStyle w:val="Heading3"/>
      </w:pPr>
      <w:r>
        <w:t xml:space="preserve">Terms and Conditions:</w:t>
      </w:r>
    </w:p>
    <w:p>
      <w:pPr>
        <w:pStyle w:val="FirstParagraph"/>
      </w:pPr>
      <w:r>
        <w:t xml:space="preserve">1. Payment is due within 15 days of invoice date. Late payments will incur a 2% monthly interest charge.</w:t>
      </w:r>
    </w:p>
    <w:p>
      <w:pPr>
        <w:pStyle w:val="BodyText"/>
      </w:pPr>
      <w:r>
        <w:t xml:space="preserve">2. All nursing services are provided by licensed professionals registered with the Nepal Nursing Council.</w:t>
      </w:r>
    </w:p>
    <w:p>
      <w:pPr>
        <w:pStyle w:val="BodyText"/>
      </w:pPr>
      <w:r>
        <w:t xml:space="preserve">3. Services are subject to availability and may be adjusted based on patient condition and medical requirements.</w:t>
      </w:r>
    </w:p>
    <w:p>
      <w:pPr>
        <w:pStyle w:val="BodyText"/>
      </w:pPr>
      <w:r>
        <w:t xml:space="preserve">4. Emergency services outside scheduled hours may incur additional charges at the rate of NPR 500 per hour.</w:t>
      </w:r>
    </w:p>
    <w:p>
      <w:pPr>
        <w:pStyle w:val="BodyText"/>
      </w:pPr>
      <w:r>
        <w:t xml:space="preserve">5. This invoice is valid for services rendered in Kathmandu, Nepal. Services outside Kathmandu Valley may require additional travel fees.</w:t>
      </w:r>
    </w:p>
    <w:p>
      <w:pPr>
        <w:pStyle w:val="BodyText"/>
      </w:pPr>
      <w:r>
        <w:t xml:space="preserve">6. Please reference invoice number INV-2024-0892 when making payment.</w:t>
      </w:r>
    </w:p>
    <w:p>
      <w:pPr>
        <w:pStyle w:val="BodyText"/>
      </w:pPr>
      <w:r>
        <w:t xml:space="preserve">7. For any questions regarding this invoice, please contact our billing department at billing@kathmanduelitenursing.com.np or call +977-1-442-XXXX.</w:t>
      </w:r>
    </w:p>
    <w:p>
      <w:pPr>
        <w:pStyle w:val="BodyText"/>
      </w:pPr>
      <w:r>
        <w:t xml:space="preserve">8. All medical information shared during nursing services is kept confidential in accordance with Nepal's healthcare privacy regulations.</w:t>
      </w:r>
    </w:p>
    <w:bookmarkEnd w:id="24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Sunita Maharjan</w:t>
      </w:r>
    </w:p>
    <w:p>
      <w:pPr>
        <w:pStyle w:val="BodyText"/>
      </w:pPr>
      <w:r>
        <w:t xml:space="preserve">Head Nurse &amp; Operations Manager</w:t>
      </w:r>
    </w:p>
    <w:p>
      <w:pPr>
        <w:pStyle w:val="BodyText"/>
      </w:pPr>
      <w:r>
        <w:t xml:space="preserve">Kathmandu Elite Nursing Services</w:t>
      </w:r>
    </w:p>
    <w:p>
      <w:pPr>
        <w:pStyle w:val="BodyText"/>
      </w:pPr>
      <w:r>
        <w:t xml:space="preserve">Client Acknowledgment</w:t>
      </w:r>
    </w:p>
    <w:p>
      <w:pPr>
        <w:pStyle w:val="BodyText"/>
      </w:pPr>
      <w:r>
        <w:t xml:space="preserve">_________________________</w:t>
      </w:r>
    </w:p>
    <w:p>
      <w:pPr>
        <w:pStyle w:val="BodyText"/>
      </w:pPr>
      <w:r>
        <w:t xml:space="preserve">Date: _________________</w:t>
      </w:r>
    </w:p>
    <w:p>
      <w:pPr>
        <w:pStyle w:val="BodyText"/>
      </w:pPr>
      <w:r>
        <w:t xml:space="preserve">Kathmandu Elite Nursing Services | Providing Quality Healthcare in Kathmandu, Nepal</w:t>
      </w:r>
    </w:p>
    <w:p>
      <w:pPr>
        <w:pStyle w:val="BodyText"/>
      </w:pPr>
      <w:r>
        <w:t xml:space="preserve">Registered with Nepal Nursing Council | VAT Registered | ISO 9001:2015 Certified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Nursing Services Invoice - Kathmandu, Nepal</dc:title>
  <dc:creator/>
  <dc:language>en</dc:language>
  <cp:keywords/>
  <dcterms:created xsi:type="dcterms:W3CDTF">2026-10-10T07:31:22Z</dcterms:created>
  <dcterms:modified xsi:type="dcterms:W3CDTF">2026-10-10T07:31:22Z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