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premier-nursing-services-ltd."/>
    <w:p>
      <w:pPr>
        <w:pStyle w:val="Heading1"/>
      </w:pPr>
      <w:r>
        <w:t xml:space="preserve">Lagos Premier Nursing Services Ltd.</w:t>
      </w:r>
    </w:p>
    <w:p>
      <w:pPr>
        <w:pStyle w:val="FirstParagraph"/>
      </w:pPr>
      <w:r>
        <w:t xml:space="preserve">RC Number: 1234567</w:t>
      </w:r>
    </w:p>
    <w:p>
      <w:pPr>
        <w:pStyle w:val="BodyText"/>
      </w:pPr>
      <w:r>
        <w:t xml:space="preserve">Plot 45,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TIN: 12-3456789-0001</w:t>
      </w:r>
    </w:p>
    <w:p>
      <w:pPr>
        <w:pStyle w:val="BodyText"/>
      </w:pPr>
      <w:r>
        <w:t xml:space="preserve">Email: billing@lagospremiernursing.ng</w:t>
      </w:r>
    </w:p>
    <w:p>
      <w:pPr>
        <w:pStyle w:val="BodyText"/>
      </w:pPr>
      <w:r>
        <w:t xml:space="preserve">Phone: +234 800 123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LPN-2023-0892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Adebayo Johnson</w:t>
      </w:r>
    </w:p>
    <w:p>
      <w:pPr>
        <w:pStyle w:val="BodyText"/>
      </w:pPr>
      <w:r>
        <w:t xml:space="preserve">Johnson Family Residence</w:t>
      </w:r>
    </w:p>
    <w:p>
      <w:pPr>
        <w:pStyle w:val="BodyText"/>
      </w:pPr>
      <w:r>
        <w:t xml:space="preserve">12, Victoria Island Extension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Phone: +234 801 987 6543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October 23,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Client's Residence, Lagos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Nurse Consultation &amp; Assessment</w:t>
            </w:r>
            <w:r>
              <w:br/>
            </w:r>
            <w:r>
              <w:t xml:space="preserve">Initial comprehensive health assessment conducted by a registered nurse in Lagos. Includes vital signs monitoring, medical history review, and personalized care plan development for post-operative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24-Hour In-Home Nursing Care</w:t>
            </w:r>
            <w:r>
              <w:br/>
            </w:r>
            <w:r>
              <w:t xml:space="preserve">Dedicated nurse providing round-the-clock assistance at the client's residence in Lagos. Services include medication administration, wound care, mobility assistance, and continuous health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Wound Care Treatment</w:t>
            </w:r>
            <w:r>
              <w:br/>
            </w:r>
            <w:r>
              <w:t xml:space="preserve">Professional dressing changes and wound management performed by a certified nurse. Includes supply of sterile materials and infection prevention protocols as per Nigerian nursing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Management &amp; Administration</w:t>
            </w:r>
            <w:r>
              <w:br/>
            </w:r>
            <w:r>
              <w:t xml:space="preserve">Nurse-supervised medication schedule implementation, including oral and intravenous medications. Ensures proper dosage, timing, and monitoring for adverse reactions in accordance with Lagos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Education &amp; Family Training</w:t>
            </w:r>
            <w:r>
              <w:br/>
            </w:r>
            <w:r>
              <w:t xml:space="preserve">Comprehensive training sessions for family members on basic nursing care techniques, emergency response, and ongoing health management. Conducted by experienced nurse in Lagos.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Monitoring</w:t>
            </w:r>
            <w:r>
              <w:br/>
            </w:r>
            <w:r>
              <w:t xml:space="preserve">Installation and calibration of home medical equipment including blood pressure monitor, pulse oximeter, and oxygen concentrator. Nurse ensures proper usage and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&amp; After-Hours Support</w:t>
            </w:r>
            <w:r>
              <w:br/>
            </w:r>
            <w:r>
              <w:t xml:space="preserve">Availability of on-call nurse for urgent medical situations outside regular hours. Includes immediate response within Lagos metropolitan area for critical health emergencies.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Reports &amp; Documentation</w:t>
            </w:r>
            <w:r>
              <w:br/>
            </w:r>
            <w:r>
              <w:t xml:space="preserve">Detailed daily and weekly nursing care reports submitted to the client and referring physician. Includes health progress tracking and recommendations for ongoing care in Nigeria.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₦1,146,000.00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₦85,950.00</w:t>
      </w:r>
    </w:p>
    <w:p>
      <w:pPr>
        <w:pStyle w:val="BodyText"/>
      </w:pPr>
      <w:r>
        <w:t xml:space="preserve">Service Fee:</w:t>
      </w:r>
      <w:r>
        <w:t xml:space="preserve"> </w:t>
      </w:r>
      <w:r>
        <w:t xml:space="preserve">₦0.00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₦1,231,950.00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invoice date to avoid late fees. All amounts are in Nigerian Naira (NGN).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Lagos Premier Nursing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011000001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LPN-2023-0892</w:t>
      </w:r>
    </w:p>
    <w:p>
      <w:pPr>
        <w:pStyle w:val="BodyText"/>
      </w:pPr>
      <w:r>
        <w:t xml:space="preserve">For mobile payment options via USSD or bank transfer, please contact our billing department at +234 800 123 4567.</w:t>
      </w:r>
    </w:p>
    <w:bookmarkEnd w:id="24"/>
    <w:bookmarkStart w:id="25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1. This invoice represents professional nursing services rendered in Lagos, Nigeria, in accordance with the Nursing and Midwifery Council of Nigeria (NMCN) standards.</w:t>
      </w:r>
    </w:p>
    <w:p>
      <w:pPr>
        <w:pStyle w:val="BodyText"/>
      </w:pPr>
      <w:r>
        <w:t xml:space="preserve">2. All nurses providing services are fully registered, licensed, and insured to practice in Nigeria.</w:t>
      </w:r>
    </w:p>
    <w:p>
      <w:pPr>
        <w:pStyle w:val="BodyText"/>
      </w:pPr>
      <w:r>
        <w:t xml:space="preserve">3. Payment is due within 14 days. Late payments will incur a penalty of 2% per month on the outstanding balance.</w:t>
      </w:r>
    </w:p>
    <w:p>
      <w:pPr>
        <w:pStyle w:val="BodyText"/>
      </w:pPr>
      <w:r>
        <w:t xml:space="preserve">4. Any disputes regarding this invoice must be raised within 7 days of receipt. Please contact our billing department with supporting documentation.</w:t>
      </w:r>
    </w:p>
    <w:p>
      <w:pPr>
        <w:pStyle w:val="BodyText"/>
      </w:pPr>
      <w:r>
        <w:t xml:space="preserve">5. This invoice is valid for tax purposes in Nigeria. Please retain for your records and VAT compliance.</w:t>
      </w:r>
    </w:p>
    <w:p>
      <w:pPr>
        <w:pStyle w:val="BodyText"/>
      </w:pPr>
      <w:r>
        <w:t xml:space="preserve">6. Services were provided at the client's residence in Lagos as requested. Additional travel fees may apply for locations outside Lagos metropolitan area.</w:t>
      </w:r>
    </w:p>
    <w:p>
      <w:pPr>
        <w:pStyle w:val="BodyText"/>
      </w:pPr>
      <w:r>
        <w:t xml:space="preserve">7. Medical confidentiality is maintained in accordance with Nigerian healthcare privacy regulations.</w:t>
      </w:r>
    </w:p>
    <w:p>
      <w:pPr>
        <w:pStyle w:val="BodyText"/>
      </w:pPr>
      <w:r>
        <w:t xml:space="preserve">8. For questions regarding specific nursing services or charges, please refer to the detailed description above or contact our patient care coordinator.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Funke Adeyemi</w:t>
      </w:r>
    </w:p>
    <w:p>
      <w:pPr>
        <w:pStyle w:val="BodyText"/>
      </w:pPr>
      <w:r>
        <w:t xml:space="preserve">Chief Nursing Officer</w:t>
      </w:r>
    </w:p>
    <w:p>
      <w:pPr>
        <w:pStyle w:val="BodyText"/>
      </w:pPr>
      <w:r>
        <w:t xml:space="preserve">Lagos Premier Nursing Services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Date: 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Lagos, Nigeria</dc:title>
  <dc:creator/>
  <dc:language>en</dc:language>
  <cp:keywords/>
  <dcterms:created xsi:type="dcterms:W3CDTF">2026-10-10T01:22:29Z</dcterms:created>
  <dcterms:modified xsi:type="dcterms:W3CDTF">2026-10-10T01:22:29Z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