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dar-es-salaam-elite-nursing-services"/>
    <w:p>
      <w:pPr>
        <w:pStyle w:val="Heading1"/>
      </w:pPr>
      <w:r>
        <w:t xml:space="preserve">Dar es Salaam Elite Nursing Services</w:t>
      </w:r>
    </w:p>
    <w:p>
      <w:pPr>
        <w:pStyle w:val="FirstParagraph"/>
      </w:pPr>
      <w:r>
        <w:rPr>
          <w:bCs/>
          <w:b/>
        </w:rPr>
        <w:t xml:space="preserve">Address:</w:t>
      </w:r>
      <w:r>
        <w:t xml:space="preserve"> </w:t>
      </w:r>
      <w:r>
        <w:t xml:space="preserve">Samora Avenue, Plot 45, Kariakoo District</w:t>
      </w:r>
    </w:p>
    <w:p>
      <w:pPr>
        <w:pStyle w:val="BodyText"/>
      </w:pPr>
      <w:r>
        <w:rPr>
          <w:bCs/>
          <w:b/>
        </w:rPr>
        <w:t xml:space="preserve">City:</w:t>
      </w:r>
      <w:r>
        <w:t xml:space="preserve"> </w:t>
      </w:r>
      <w:r>
        <w:t xml:space="preserve">Dar es Salaam, Tanzania</w:t>
      </w:r>
    </w:p>
    <w:p>
      <w:pPr>
        <w:pStyle w:val="BodyText"/>
      </w:pPr>
      <w:r>
        <w:rPr>
          <w:bCs/>
          <w:b/>
        </w:rPr>
        <w:t xml:space="preserve">Phone:</w:t>
      </w:r>
      <w:r>
        <w:t xml:space="preserve"> </w:t>
      </w:r>
      <w:r>
        <w:t xml:space="preserve">+255 712 345 678</w:t>
      </w:r>
    </w:p>
    <w:p>
      <w:pPr>
        <w:pStyle w:val="BodyText"/>
      </w:pPr>
      <w:r>
        <w:rPr>
          <w:bCs/>
          <w:b/>
        </w:rPr>
        <w:t xml:space="preserve">Email:</w:t>
      </w:r>
      <w:r>
        <w:t xml:space="preserve"> </w:t>
      </w:r>
      <w:r>
        <w:t xml:space="preserve">billing@dsmservices.co.tz</w:t>
      </w:r>
    </w:p>
    <w:p>
      <w:pPr>
        <w:pStyle w:val="BodyText"/>
      </w:pPr>
      <w:r>
        <w:rPr>
          <w:bCs/>
          <w:b/>
        </w:rPr>
        <w:t xml:space="preserve">TIN:</w:t>
      </w:r>
      <w:r>
        <w:t xml:space="preserve"> </w:t>
      </w:r>
      <w:r>
        <w:t xml:space="preserve">123-456-789-00-000</w:t>
      </w:r>
    </w:p>
    <w:bookmarkEnd w:id="20"/>
    <w:bookmarkStart w:id="21" w:name="invoice"/>
    <w:p>
      <w:pPr>
        <w:pStyle w:val="Heading2"/>
      </w:pPr>
      <w:r>
        <w:t xml:space="preserve">INVOICE</w:t>
      </w:r>
    </w:p>
    <w:p>
      <w:pPr>
        <w:pStyle w:val="FirstParagraph"/>
      </w:pPr>
      <w:r>
        <w:t xml:space="preserve">Invoice #: INV-2023-DSM-892</w:t>
      </w:r>
    </w:p>
    <w:p>
      <w:pPr>
        <w:pStyle w:val="BodyText"/>
      </w:pPr>
      <w:r>
        <w:t xml:space="preserve">Date: October 24, 2023</w:t>
      </w:r>
    </w:p>
    <w:p>
      <w:pPr>
        <w:pStyle w:val="BodyText"/>
      </w:pPr>
      <w:r>
        <w:t xml:space="preserve">Due Date: November 07, 2023</w:t>
      </w:r>
    </w:p>
    <w:bookmarkEnd w:id="21"/>
    <w:p>
      <w:pPr>
        <w:pStyle w:val="BodyText"/>
      </w:pPr>
      <w:r>
        <w:t xml:space="preserve">Bill To</w:t>
      </w:r>
    </w:p>
    <w:p>
      <w:pPr>
        <w:pStyle w:val="BodyText"/>
      </w:pPr>
      <w:r>
        <w:rPr>
          <w:bCs/>
          <w:b/>
        </w:rPr>
        <w:t xml:space="preserve">Client Name:</w:t>
      </w:r>
      <w:r>
        <w:t xml:space="preserve"> </w:t>
      </w:r>
      <w:r>
        <w:t xml:space="preserve">Ms. Amina Juma</w:t>
      </w:r>
    </w:p>
    <w:p>
      <w:pPr>
        <w:pStyle w:val="BodyText"/>
      </w:pPr>
      <w:r>
        <w:rPr>
          <w:bCs/>
          <w:b/>
        </w:rPr>
        <w:t xml:space="preserve">Organization:</w:t>
      </w:r>
      <w:r>
        <w:t xml:space="preserve"> </w:t>
      </w:r>
      <w:r>
        <w:t xml:space="preserve">Coastal Private Clinic</w:t>
      </w:r>
    </w:p>
    <w:p>
      <w:pPr>
        <w:pStyle w:val="BodyText"/>
      </w:pPr>
      <w:r>
        <w:rPr>
          <w:bCs/>
          <w:b/>
        </w:rPr>
        <w:t xml:space="preserve">Address:</w:t>
      </w:r>
      <w:r>
        <w:t xml:space="preserve"> </w:t>
      </w:r>
      <w:r>
        <w:t xml:space="preserve">Msimbazi Street, Ilala Region</w:t>
      </w:r>
    </w:p>
    <w:p>
      <w:pPr>
        <w:pStyle w:val="BodyText"/>
      </w:pPr>
      <w:r>
        <w:rPr>
          <w:bCs/>
          <w:b/>
        </w:rPr>
        <w:t xml:space="preserve">City:</w:t>
      </w:r>
      <w:r>
        <w:t xml:space="preserve"> </w:t>
      </w:r>
      <w:r>
        <w:t xml:space="preserve">Dar es Salaam, Tanzania</w:t>
      </w:r>
    </w:p>
    <w:p>
      <w:pPr>
        <w:pStyle w:val="BodyText"/>
      </w:pPr>
      <w:r>
        <w:rPr>
          <w:bCs/>
          <w:b/>
        </w:rPr>
        <w:t xml:space="preserve">Phone:</w:t>
      </w:r>
      <w:r>
        <w:t xml:space="preserve"> </w:t>
      </w:r>
      <w:r>
        <w:t xml:space="preserve">+255 755 123 456</w:t>
      </w:r>
    </w:p>
    <w:p>
      <w:pPr>
        <w:pStyle w:val="BodyText"/>
      </w:pPr>
      <w:r>
        <w:t xml:space="preserve">Description of Nursing Services Rendered</w:t>
      </w:r>
    </w:p>
    <w:p>
      <w:pPr>
        <w:pStyle w:val="BodyText"/>
      </w:pPr>
      <w:r>
        <w:t xml:space="preserve">This document serves as a formal invoice for professional healthcare services provided by a licensed Nurse registered with the Tanzania Nursing Council. The services detailed below were executed within the jurisdiction of Dar es Salaam, adhering strictly to the medical standards and regulations set forth by the Ministry of Health, Community Development, Gender, Elderly and Children of the United Republic of Tanzania.</w:t>
      </w:r>
    </w:p>
    <w:p>
      <w:pPr>
        <w:pStyle w:val="BodyText"/>
      </w:pPr>
      <w:r>
        <w:t xml:space="preserve">The Nurse assigned to this account, holding a Bachelor of Science in Nursing (BSN), provided comprehensive patient care, clinical assessments, and administrative support. The scope of work included direct patient interaction, medication administration, wound care management, and health education tailored to the local community needs in Dar es Salaam.</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 / Qty</w:t>
            </w:r>
          </w:p>
        </w:tc>
        <w:tc>
          <w:tcPr/>
          <w:p>
            <w:pPr>
              <w:pStyle w:val="Compact"/>
              <w:jc w:val="left"/>
            </w:pPr>
            <w:r>
              <w:t xml:space="preserve">Rate (TZS)</w:t>
            </w:r>
          </w:p>
        </w:tc>
        <w:tc>
          <w:tcPr/>
          <w:p>
            <w:pPr>
              <w:pStyle w:val="Compact"/>
              <w:jc w:val="left"/>
            </w:pPr>
            <w:r>
              <w:t xml:space="preserve">Amount (TZS)</w:t>
            </w:r>
          </w:p>
        </w:tc>
      </w:tr>
      <w:tr>
        <w:tc>
          <w:tcPr/>
          <w:p>
            <w:pPr>
              <w:pStyle w:val="Compact"/>
              <w:jc w:val="left"/>
            </w:pPr>
            <w:r>
              <w:t xml:space="preserve">1</w:t>
            </w:r>
          </w:p>
        </w:tc>
        <w:tc>
          <w:tcPr/>
          <w:p>
            <w:pPr>
              <w:pStyle w:val="Compact"/>
              <w:jc w:val="left"/>
            </w:pPr>
            <w:r>
              <w:rPr>
                <w:bCs/>
                <w:b/>
              </w:rPr>
              <w:t xml:space="preserve">General Nursing Care &amp; Patient Monitoring</w:t>
            </w:r>
            <w:r>
              <w:br/>
            </w:r>
            <w:r>
              <w:t xml:space="preserve">Provision of continuous bedside nursing care for post-operative patients. This includes vital signs monitoring (blood pressure, temperature, pulse, respiration), pain management assessment, and maintaining patient hygiene standards in accordance with Dar es Salaam hospital protocols.</w:t>
            </w:r>
          </w:p>
        </w:tc>
        <w:tc>
          <w:tcPr/>
          <w:p>
            <w:pPr>
              <w:pStyle w:val="Compact"/>
              <w:jc w:val="left"/>
            </w:pPr>
            <w:r>
              <w:t xml:space="preserve">40 Hrs</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Specialized Wound Care &amp; Dressing</w:t>
            </w:r>
            <w:r>
              <w:br/>
            </w:r>
            <w:r>
              <w:t xml:space="preserve">Advanced wound management services for chronic ulcers and surgical incisions. The Nurse utilized sterile techniques and high-grade medical supplies to prevent infection, a critical service given the tropical climate of Tanzania. Includes documentation of healing progress.</w:t>
            </w:r>
          </w:p>
        </w:tc>
        <w:tc>
          <w:tcPr/>
          <w:p>
            <w:pPr>
              <w:pStyle w:val="Compact"/>
              <w:jc w:val="left"/>
            </w:pPr>
            <w:r>
              <w:t xml:space="preserve">15 Hrs</w:t>
            </w:r>
          </w:p>
        </w:tc>
        <w:tc>
          <w:tcPr/>
          <w:p>
            <w:pPr>
              <w:pStyle w:val="Compact"/>
              <w:jc w:val="left"/>
            </w:pPr>
            <w:r>
              <w:t xml:space="preserve">35,000</w:t>
            </w:r>
          </w:p>
        </w:tc>
        <w:tc>
          <w:tcPr/>
          <w:p>
            <w:pPr>
              <w:pStyle w:val="Compact"/>
              <w:jc w:val="left"/>
            </w:pPr>
            <w:r>
              <w:t xml:space="preserve">525,000</w:t>
            </w:r>
          </w:p>
        </w:tc>
      </w:tr>
      <w:tr>
        <w:tc>
          <w:tcPr/>
          <w:p>
            <w:pPr>
              <w:pStyle w:val="Compact"/>
              <w:jc w:val="left"/>
            </w:pPr>
            <w:r>
              <w:t xml:space="preserve">3</w:t>
            </w:r>
          </w:p>
        </w:tc>
        <w:tc>
          <w:tcPr/>
          <w:p>
            <w:pPr>
              <w:pStyle w:val="Compact"/>
              <w:jc w:val="left"/>
            </w:pPr>
            <w:r>
              <w:rPr>
                <w:bCs/>
                <w:b/>
              </w:rPr>
              <w:t xml:space="preserve">Medication Administration &amp; IV Therapy</w:t>
            </w:r>
            <w:r>
              <w:br/>
            </w:r>
            <w:r>
              <w:t xml:space="preserve">Safe administration of prescribed oral and intravenous medications. The Nurse ensured correct dosage calculations, monitored for adverse drug reactions, and managed IV line maintenance. This service requires high precision and adherence to Tanzanian pharmaceutical guidelines.</w:t>
            </w:r>
          </w:p>
        </w:tc>
        <w:tc>
          <w:tcPr/>
          <w:p>
            <w:pPr>
              <w:pStyle w:val="Compact"/>
              <w:jc w:val="left"/>
            </w:pPr>
            <w:r>
              <w:t xml:space="preserve">20 Hrs</w:t>
            </w:r>
          </w:p>
        </w:tc>
        <w:tc>
          <w:tcPr/>
          <w:p>
            <w:pPr>
              <w:pStyle w:val="Compact"/>
              <w:jc w:val="left"/>
            </w:pPr>
            <w:r>
              <w:t xml:space="preserve">30,000</w:t>
            </w:r>
          </w:p>
        </w:tc>
        <w:tc>
          <w:tcPr/>
          <w:p>
            <w:pPr>
              <w:pStyle w:val="Compact"/>
              <w:jc w:val="left"/>
            </w:pPr>
            <w:r>
              <w:t xml:space="preserve">600,000</w:t>
            </w:r>
          </w:p>
        </w:tc>
      </w:tr>
      <w:tr>
        <w:tc>
          <w:tcPr/>
          <w:p>
            <w:pPr>
              <w:pStyle w:val="Compact"/>
              <w:jc w:val="left"/>
            </w:pPr>
            <w:r>
              <w:t xml:space="preserve">4</w:t>
            </w:r>
          </w:p>
        </w:tc>
        <w:tc>
          <w:tcPr/>
          <w:p>
            <w:pPr>
              <w:pStyle w:val="Compact"/>
              <w:jc w:val="left"/>
            </w:pPr>
            <w:r>
              <w:rPr>
                <w:bCs/>
                <w:b/>
              </w:rPr>
              <w:t xml:space="preserve">Community Health Education Session</w:t>
            </w:r>
            <w:r>
              <w:br/>
            </w:r>
            <w:r>
              <w:t xml:space="preserve">Conducting a health awareness workshop for patients and families regarding malaria prevention and maternal health. This educational service was conducted in Swahili and English to ensure clear communication within the Dar es Salaam community context.</w:t>
            </w:r>
          </w:p>
        </w:tc>
        <w:tc>
          <w:tcPr/>
          <w:p>
            <w:pPr>
              <w:pStyle w:val="Compact"/>
              <w:jc w:val="left"/>
            </w:pPr>
            <w:r>
              <w:t xml:space="preserve">4 Sessions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5</w:t>
            </w:r>
          </w:p>
        </w:tc>
        <w:tc>
          <w:tcPr/>
          <w:p>
            <w:pPr>
              <w:pStyle w:val="Compact"/>
              <w:jc w:val="left"/>
            </w:pPr>
            <w:r>
              <w:rPr>
                <w:bCs/>
                <w:b/>
              </w:rPr>
              <w:t xml:space="preserve">Emergency Response &amp; Triage Support</w:t>
            </w:r>
            <w:r>
              <w:br/>
            </w:r>
            <w:r>
              <w:t xml:space="preserve">On-call availability and immediate response to medical emergencies within the facility. The Nurse provided rapid triage assessment to prioritize patient care during peak hours, ensuring efficient workflow and patient safety.</w:t>
            </w:r>
          </w:p>
        </w:tc>
        <w:tc>
          <w:tcPr/>
          <w:p>
            <w:pPr>
              <w:pStyle w:val="Compact"/>
              <w:jc w:val="left"/>
            </w:pPr>
            <w:r>
              <w:t xml:space="preserve">10 Hrs</w:t>
            </w:r>
          </w:p>
        </w:tc>
        <w:tc>
          <w:tcPr/>
          <w:p>
            <w:pPr>
              <w:pStyle w:val="Compact"/>
              <w:jc w:val="left"/>
            </w:pPr>
            <w:r>
              <w:t xml:space="preserve">40,000</w:t>
            </w:r>
          </w:p>
        </w:tc>
        <w:tc>
          <w:tcPr/>
          <w:p>
            <w:pPr>
              <w:pStyle w:val="Compact"/>
              <w:jc w:val="left"/>
            </w:pPr>
            <w:r>
              <w:t xml:space="preserve">400,000</w:t>
            </w:r>
          </w:p>
        </w:tc>
      </w:tr>
      <w:tr>
        <w:tc>
          <w:tcPr/>
          <w:p>
            <w:pPr>
              <w:pStyle w:val="Compact"/>
              <w:jc w:val="left"/>
            </w:pPr>
            <w:r>
              <w:t xml:space="preserve">6</w:t>
            </w:r>
          </w:p>
        </w:tc>
        <w:tc>
          <w:tcPr/>
          <w:p>
            <w:pPr>
              <w:pStyle w:val="Compact"/>
              <w:jc w:val="left"/>
            </w:pPr>
            <w:r>
              <w:rPr>
                <w:bCs/>
                <w:b/>
              </w:rPr>
              <w:t xml:space="preserve">Clinical Documentation &amp; Reporting</w:t>
            </w:r>
            <w:r>
              <w:br/>
            </w:r>
            <w:r>
              <w:t xml:space="preserve">Detailed recording of patient charts, nursing notes, and incident reports. Accurate documentation is vital for legal compliance in Tanzania and for continuity of care among the medical team.</w:t>
            </w:r>
          </w:p>
        </w:tc>
        <w:tc>
          <w:tcPr/>
          <w:p>
            <w:pPr>
              <w:pStyle w:val="Compact"/>
              <w:jc w:val="left"/>
            </w:pPr>
            <w:r>
              <w:t xml:space="preserve">10 Hrs</w:t>
            </w:r>
          </w:p>
        </w:tc>
        <w:tc>
          <w:tcPr/>
          <w:p>
            <w:pPr>
              <w:pStyle w:val="Compact"/>
              <w:jc w:val="left"/>
            </w:pPr>
            <w:r>
              <w:t xml:space="preserve">20,000</w:t>
            </w:r>
          </w:p>
        </w:tc>
        <w:tc>
          <w:tcPr/>
          <w:p>
            <w:pPr>
              <w:pStyle w:val="Compact"/>
              <w:jc w:val="left"/>
            </w:pPr>
            <w:r>
              <w:t xml:space="preserve">200,000</w:t>
            </w:r>
          </w:p>
        </w:tc>
      </w:tr>
    </w:tbl>
    <w:p>
      <w:pPr>
        <w:pStyle w:val="BodyText"/>
      </w:pPr>
      <w:r>
        <w:t xml:space="preserve">Subtotal: TZS 3,025,000</w:t>
      </w:r>
    </w:p>
    <w:p>
      <w:pPr>
        <w:pStyle w:val="BodyText"/>
      </w:pPr>
      <w:r>
        <w:t xml:space="preserve">VAT (18%): TZS 544,500</w:t>
      </w:r>
    </w:p>
    <w:p>
      <w:pPr>
        <w:pStyle w:val="BodyText"/>
      </w:pPr>
      <w:r>
        <w:t xml:space="preserve">TOTAL DUE: TZS 3,569,500</w:t>
      </w:r>
    </w:p>
    <w:bookmarkStart w:id="22" w:name="payment-terms-and-conditions"/>
    <w:p>
      <w:pPr>
        <w:pStyle w:val="Heading3"/>
      </w:pPr>
      <w:r>
        <w:t xml:space="preserve">Payment Terms and Conditions</w:t>
      </w:r>
    </w:p>
    <w:p>
      <w:pPr>
        <w:pStyle w:val="FirstParagraph"/>
      </w:pPr>
      <w:r>
        <w:rPr>
          <w:bCs/>
          <w:b/>
        </w:rPr>
        <w:t xml:space="preserve">1. Currency:</w:t>
      </w:r>
      <w:r>
        <w:t xml:space="preserve"> </w:t>
      </w:r>
      <w:r>
        <w:t xml:space="preserve">All amounts are quoted in Tanzanian Shillings (TZS). Payment must be made in local currency unless otherwise agreed upon in writing.</w:t>
      </w:r>
    </w:p>
    <w:p>
      <w:pPr>
        <w:pStyle w:val="BodyText"/>
      </w:pPr>
      <w:r>
        <w:rPr>
          <w:bCs/>
          <w:b/>
        </w:rPr>
        <w:t xml:space="preserve">2. Payment Methods:</w:t>
      </w:r>
      <w:r>
        <w:t xml:space="preserve"> </w:t>
      </w:r>
      <w:r>
        <w:t xml:space="preserve">Payments can be made via Bank Transfer to CRDB Bank, Account Name: Dar es Salaam Elite Nursing Services, Account Number: 1234567890, Branch: Kariakoo, Dar es Salaam. Mobile Money (M-Pesa/Tigo Pesa) payments are also accepted for amounts under TZS 1,000,000.</w:t>
      </w:r>
    </w:p>
    <w:p>
      <w:pPr>
        <w:pStyle w:val="BodyText"/>
      </w:pPr>
      <w:r>
        <w:rPr>
          <w:bCs/>
          <w:b/>
        </w:rPr>
        <w:t xml:space="preserve">3. Due Date:</w:t>
      </w:r>
      <w:r>
        <w:t xml:space="preserve"> </w:t>
      </w:r>
      <w:r>
        <w:t xml:space="preserve">Payment is due within 14 days of the invoice date. Late payments may incur a penalty fee of 2% per month on the outstanding balance, in accordance with Tanzanian commercial law.</w:t>
      </w:r>
    </w:p>
    <w:p>
      <w:pPr>
        <w:pStyle w:val="BodyText"/>
      </w:pPr>
      <w:r>
        <w:rPr>
          <w:bCs/>
          <w:b/>
        </w:rPr>
        <w:t xml:space="preserve">4. Professional Standards:</w:t>
      </w:r>
      <w:r>
        <w:t xml:space="preserve"> </w:t>
      </w:r>
      <w:r>
        <w:t xml:space="preserve">The Nurse providing these services is fully licensed and insured. All procedures were performed with the highest level of professionalism, empathy, and clinical competence expected in the healthcare sector of Dar es Salaam.</w:t>
      </w:r>
    </w:p>
    <w:p>
      <w:pPr>
        <w:pStyle w:val="BodyText"/>
      </w:pPr>
      <w:r>
        <w:rPr>
          <w:bCs/>
          <w:b/>
        </w:rPr>
        <w:t xml:space="preserve">5. Disputes:</w:t>
      </w:r>
      <w:r>
        <w:t xml:space="preserve"> </w:t>
      </w:r>
      <w:r>
        <w:t xml:space="preserve">Any discrepancies regarding this invoice must be reported within 7 days of receipt. Please contact our billing department at the address listed above.</w:t>
      </w:r>
    </w:p>
    <w:p>
      <w:pPr>
        <w:pStyle w:val="BodyText"/>
      </w:pPr>
      <w:r>
        <w:rPr>
          <w:bCs/>
          <w:b/>
        </w:rPr>
        <w:t xml:space="preserve">6. Confidentiality:</w:t>
      </w:r>
      <w:r>
        <w:t xml:space="preserve"> </w:t>
      </w:r>
      <w:r>
        <w:t xml:space="preserve">All patient information handled during the provision of these nursing services remains strictly confidential, adhering to the Data Protection Act of Tanzania.</w:t>
      </w:r>
    </w:p>
    <w:p>
      <w:pPr>
        <w:pStyle w:val="BodyText"/>
      </w:pPr>
      <w:r>
        <w:t xml:space="preserve">Thank you for trusting our Nurse and our team with your healthcare needs. We are committed to providing exceptional medical support to the people of Tanzania.</w:t>
      </w:r>
    </w:p>
    <w:bookmarkEnd w:id="22"/>
    <w:p>
      <w:pPr>
        <w:pStyle w:val="BodyText"/>
      </w:pPr>
      <w:r>
        <w:rPr>
          <w:bCs/>
          <w:b/>
        </w:rPr>
        <w:t xml:space="preserve">Authorized By (Provider)</w:t>
      </w:r>
    </w:p>
    <w:p>
      <w:pPr>
        <w:pStyle w:val="BodyText"/>
      </w:pPr>
      <w:r>
        <w:t xml:space="preserve">Head Nurse / Manager</w:t>
      </w:r>
    </w:p>
    <w:p>
      <w:pPr>
        <w:pStyle w:val="BodyText"/>
      </w:pPr>
      <w:r>
        <w:t xml:space="preserve">Dar es Salaam Elite Nursing Services</w:t>
      </w:r>
    </w:p>
    <w:p>
      <w:pPr>
        <w:pStyle w:val="BodyText"/>
      </w:pPr>
      <w:r>
        <w:rPr>
          <w:bCs/>
          <w:b/>
        </w:rPr>
        <w:t xml:space="preserve">Received By (Client)</w:t>
      </w:r>
    </w:p>
    <w:p>
      <w:pPr>
        <w:pStyle w:val="BodyText"/>
      </w:pPr>
      <w:r>
        <w:t xml:space="preserve">Signature &amp;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Dar es Salaam, Tanzania</dc:title>
  <dc:creator/>
  <dc:language>en</dc:language>
  <cp:keywords/>
  <dcterms:created xsi:type="dcterms:W3CDTF">2026-10-10T09:04:16Z</dcterms:created>
  <dcterms:modified xsi:type="dcterms:W3CDTF">2026-10-10T09:04:16Z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