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r>
        <w:t xml:space="preserve"> </w:t>
      </w:r>
      <w:r>
        <w:t xml:space="preserve">-</w:t>
      </w:r>
      <w:r>
        <w:t xml:space="preserve"> </w:t>
      </w:r>
      <w:r>
        <w:t xml:space="preserve">Santiago,</w:t>
      </w:r>
      <w:r>
        <w:t xml:space="preserve"> </w:t>
      </w:r>
      <w:r>
        <w:t xml:space="preserve">Chile</w:t>
      </w:r>
    </w:p>
    <w:bookmarkStart w:id="20" w:name="santiago-rehab-wellness"/>
    <w:p>
      <w:pPr>
        <w:pStyle w:val="Heading1"/>
      </w:pPr>
      <w:r>
        <w:t xml:space="preserve">Santiago Rehab &amp; Wellness</w:t>
      </w:r>
    </w:p>
    <w:p>
      <w:pPr>
        <w:pStyle w:val="FirstParagraph"/>
      </w:pPr>
      <w:r>
        <w:t xml:space="preserve">Professional Occupational Therapy Services</w:t>
      </w:r>
    </w:p>
    <w:p>
      <w:pPr>
        <w:pStyle w:val="BodyText"/>
      </w:pPr>
      <w:r>
        <w:t xml:space="preserve">Av. Providencia 1234, Oficina 505</w:t>
      </w:r>
    </w:p>
    <w:p>
      <w:pPr>
        <w:pStyle w:val="BodyText"/>
      </w:pPr>
      <w:r>
        <w:t xml:space="preserve">Providencia, Santiago, Chile</w:t>
      </w:r>
    </w:p>
    <w:p>
      <w:pPr>
        <w:pStyle w:val="BodyText"/>
      </w:pPr>
      <w:r>
        <w:t xml:space="preserve">RUT: 76.543.210-K</w:t>
      </w:r>
    </w:p>
    <w:p>
      <w:pPr>
        <w:pStyle w:val="BodyText"/>
      </w:pPr>
      <w:r>
        <w:t xml:space="preserve">Phone: +56 2 2345 6789</w:t>
      </w:r>
    </w:p>
    <w:p>
      <w:pPr>
        <w:pStyle w:val="BodyText"/>
      </w:pPr>
      <w:r>
        <w:t xml:space="preserve">Email: billing@santiagorehab.cl</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Service Period:</w:t>
      </w:r>
      <w:r>
        <w:t xml:space="preserve"> </w:t>
      </w:r>
      <w:r>
        <w:t xml:space="preserve">October 01, 2023 - October 23, 2023</w:t>
      </w:r>
    </w:p>
    <w:bookmarkEnd w:id="21"/>
    <w:bookmarkStart w:id="22" w:name="bill-to-client"/>
    <w:p>
      <w:pPr>
        <w:pStyle w:val="Heading3"/>
      </w:pPr>
      <w:r>
        <w:t xml:space="preserve">Bill To (Client)</w:t>
      </w:r>
    </w:p>
    <w:p>
      <w:pPr>
        <w:pStyle w:val="FirstParagraph"/>
      </w:pPr>
      <w:r>
        <w:rPr>
          <w:bCs/>
          <w:b/>
        </w:rPr>
        <w:t xml:space="preserve">Mr. Alejandro Fernandez</w:t>
      </w:r>
    </w:p>
    <w:p>
      <w:pPr>
        <w:pStyle w:val="BodyText"/>
      </w:pPr>
      <w:r>
        <w:t xml:space="preserve">Av. Apoquindo 4500, Las Condes</w:t>
      </w:r>
    </w:p>
    <w:p>
      <w:pPr>
        <w:pStyle w:val="BodyText"/>
      </w:pPr>
      <w:r>
        <w:t xml:space="preserve">Santiago, Chile</w:t>
      </w:r>
    </w:p>
    <w:p>
      <w:pPr>
        <w:pStyle w:val="BodyText"/>
      </w:pPr>
      <w:r>
        <w:t xml:space="preserve">RUT: 15.678.901-2</w:t>
      </w:r>
    </w:p>
    <w:p>
      <w:pPr>
        <w:pStyle w:val="BodyText"/>
      </w:pPr>
      <w:r>
        <w:t xml:space="preserve">Email: a.fernandez@email.cl</w:t>
      </w:r>
    </w:p>
    <w:bookmarkEnd w:id="22"/>
    <w:bookmarkStart w:id="23" w:name="service-provider"/>
    <w:p>
      <w:pPr>
        <w:pStyle w:val="Heading3"/>
      </w:pPr>
      <w:r>
        <w:t xml:space="preserve">Service Provider</w:t>
      </w:r>
    </w:p>
    <w:p>
      <w:pPr>
        <w:pStyle w:val="FirstParagraph"/>
      </w:pPr>
      <w:r>
        <w:rPr>
          <w:bCs/>
          <w:b/>
        </w:rPr>
        <w:t xml:space="preserve">Lic. Maria Elena Rodriguez</w:t>
      </w:r>
    </w:p>
    <w:p>
      <w:pPr>
        <w:pStyle w:val="BodyText"/>
      </w:pPr>
      <w:r>
        <w:t xml:space="preserve">Occupational Therapist</w:t>
      </w:r>
    </w:p>
    <w:p>
      <w:pPr>
        <w:pStyle w:val="BodyText"/>
      </w:pPr>
      <w:r>
        <w:t xml:space="preserve">License No: OT-CL-998877</w:t>
      </w:r>
    </w:p>
    <w:p>
      <w:pPr>
        <w:pStyle w:val="BodyText"/>
      </w:pPr>
      <w:r>
        <w:t xml:space="preserve">Member of the Chilean Association of Occupational Therapy</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rPr>
                <w:bCs/>
                <w:b/>
              </w:rPr>
              <w:t xml:space="preserve">Initial Comprehensive Evaluation</w:t>
            </w:r>
            <w:r>
              <w:br/>
            </w:r>
            <w:r>
              <w:t xml:space="preserve">Assessment of functional limitations, home environment analysis in Santiago, and establishment of therapeutic goals.</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rPr>
                <w:bCs/>
                <w:b/>
              </w:rPr>
              <w:t xml:space="preserve">Individual Occupational Therapy Session (60 min)</w:t>
            </w:r>
            <w:r>
              <w:br/>
            </w:r>
            <w:r>
              <w:t xml:space="preserve">Focus on fine motor skills rehabilitation, cognitive processing exercises, and activities of daily living (ADL) training.</w:t>
            </w:r>
          </w:p>
        </w:tc>
        <w:tc>
          <w:tcPr/>
          <w:p>
            <w:pPr>
              <w:pStyle w:val="Compact"/>
              <w:jc w:val="left"/>
            </w:pPr>
            <w:r>
              <w:t xml:space="preserve">8</w:t>
            </w:r>
          </w:p>
        </w:tc>
        <w:tc>
          <w:tcPr/>
          <w:p>
            <w:pPr>
              <w:pStyle w:val="Compact"/>
              <w:jc w:val="left"/>
            </w:pPr>
            <w:r>
              <w:t xml:space="preserve">65.000</w:t>
            </w:r>
          </w:p>
        </w:tc>
        <w:tc>
          <w:tcPr/>
          <w:p>
            <w:pPr>
              <w:pStyle w:val="Compact"/>
              <w:jc w:val="left"/>
            </w:pPr>
            <w:r>
              <w:t xml:space="preserve">520.000</w:t>
            </w:r>
          </w:p>
        </w:tc>
      </w:tr>
      <w:tr>
        <w:tc>
          <w:tcPr/>
          <w:p>
            <w:pPr>
              <w:pStyle w:val="Compact"/>
              <w:jc w:val="left"/>
            </w:pPr>
            <w:r>
              <w:rPr>
                <w:bCs/>
                <w:b/>
              </w:rPr>
              <w:t xml:space="preserve">Ergonomic Assessment &amp; Consultation</w:t>
            </w:r>
            <w:r>
              <w:br/>
            </w:r>
            <w:r>
              <w:t xml:space="preserve">Workplace analysis for remote work setup in Santiago residence, including recommendations for posture and equipment.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rPr>
                <w:bCs/>
                <w:b/>
              </w:rPr>
              <w:t xml:space="preserve">Therapeutic Adaptive Equipment Provision</w:t>
            </w:r>
            <w:r>
              <w:br/>
            </w:r>
            <w:r>
              <w:t xml:space="preserve">Supply and fitting of specialized utensils for dressing and eating independence.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rPr>
                <w:bCs/>
                <w:b/>
              </w:rPr>
              <w:t xml:space="preserve">Family Education &amp; Caregiver Training</w:t>
            </w:r>
            <w:r>
              <w:br/>
            </w:r>
            <w:r>
              <w:t xml:space="preserve">Session dedicated to instructing family members on supporting therapeutic progress at home.</w:t>
            </w:r>
          </w:p>
        </w:tc>
        <w:tc>
          <w:tcPr/>
          <w:p>
            <w:pPr>
              <w:pStyle w:val="Compact"/>
              <w:jc w:val="left"/>
            </w:pPr>
            <w:r>
              <w:t xml:space="preserve">2</w:t>
            </w:r>
          </w:p>
        </w:tc>
        <w:tc>
          <w:tcPr/>
          <w:p>
            <w:pPr>
              <w:pStyle w:val="Compact"/>
              <w:jc w:val="left"/>
            </w:pPr>
            <w:r>
              <w:t xml:space="preserve">55.000</w:t>
            </w:r>
          </w:p>
        </w:tc>
        <w:tc>
          <w:tcPr/>
          <w:p>
            <w:pPr>
              <w:pStyle w:val="Compact"/>
              <w:jc w:val="left"/>
            </w:pPr>
            <w:r>
              <w:t xml:space="preserve">110.000</w:t>
            </w:r>
          </w:p>
        </w:tc>
      </w:tr>
      <w:tr>
        <w:tc>
          <w:tcPr/>
          <w:p>
            <w:pPr>
              <w:pStyle w:val="Compact"/>
              <w:jc w:val="left"/>
            </w:pPr>
            <w:r>
              <w:rPr>
                <w:bCs/>
                <w:b/>
              </w:rPr>
              <w:t xml:space="preserve">Progress Report &amp; Medical Documentation</w:t>
            </w:r>
            <w:r>
              <w:br/>
            </w:r>
            <w:r>
              <w:t xml:space="preserve">Detailed clinical report for insurance purposes and coordination with other healthcare providers in Chile.</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bl>
    <w:p>
      <w:pPr>
        <w:pStyle w:val="BodyText"/>
      </w:pPr>
      <w:r>
        <w:t xml:space="preserve">Subtotal:</w:t>
      </w:r>
      <w:r>
        <w:t xml:space="preserve"> </w:t>
      </w:r>
      <w:r>
        <w:t xml:space="preserve">$975.000</w:t>
      </w:r>
    </w:p>
    <w:p>
      <w:pPr>
        <w:pStyle w:val="BodyText"/>
      </w:pPr>
      <w:r>
        <w:t xml:space="preserve">IVA (19% Tax):</w:t>
      </w:r>
      <w:r>
        <w:t xml:space="preserve"> </w:t>
      </w:r>
      <w:r>
        <w:t xml:space="preserve">$185.250</w:t>
      </w:r>
    </w:p>
    <w:p>
      <w:pPr>
        <w:pStyle w:val="BodyText"/>
      </w:pPr>
      <w:r>
        <w:t xml:space="preserve">TOTAL DUE:</w:t>
      </w:r>
      <w:r>
        <w:t xml:space="preserve"> </w:t>
      </w:r>
      <w:r>
        <w:t xml:space="preserve">$1.160.250 CLP</w:t>
      </w:r>
    </w:p>
    <w:bookmarkStart w:id="24" w:name="payment-instructions-terms"/>
    <w:p>
      <w:pPr>
        <w:pStyle w:val="Heading4"/>
      </w:pPr>
      <w:r>
        <w:t xml:space="preserve">Payment Instructions &amp; Terms</w:t>
      </w:r>
    </w:p>
    <w:p>
      <w:pPr>
        <w:pStyle w:val="FirstParagraph"/>
      </w:pPr>
      <w:r>
        <w:t xml:space="preserve">Payment is due within 14 days of the invoice date. Please include the Invoice Number (INV-2023-0892) as the reference for all payments.</w:t>
      </w:r>
    </w:p>
    <w:p>
      <w:pPr>
        <w:pStyle w:val="BodyText"/>
      </w:pPr>
      <w:r>
        <w:rPr>
          <w:bCs/>
          <w:b/>
        </w:rPr>
        <w:t xml:space="preserve">Bank Transfer Details:</w:t>
      </w:r>
      <w:r>
        <w:br/>
      </w:r>
      <w:r>
        <w:t xml:space="preserve">Bank: Banco de Chile</w:t>
      </w:r>
      <w:r>
        <w:br/>
      </w:r>
      <w:r>
        <w:t xml:space="preserve">Account Type: Current Account (Cuenta Corriente)</w:t>
      </w:r>
      <w:r>
        <w:br/>
      </w:r>
      <w:r>
        <w:t xml:space="preserve">Account Number: 1234567890123</w:t>
      </w:r>
      <w:r>
        <w:br/>
      </w:r>
      <w:r>
        <w:t xml:space="preserve">RUT: 76.543.210-K</w:t>
      </w:r>
      <w:r>
        <w:br/>
      </w:r>
      <w:r>
        <w:t xml:space="preserve">Beneficiary: Santiago Rehab &amp; Wellness SpA</w:t>
      </w:r>
    </w:p>
    <w:p>
      <w:pPr>
        <w:pStyle w:val="BodyText"/>
      </w:pPr>
      <w:r>
        <w:t xml:space="preserve">Late payments may be subject to a penalty interest rate in accordance with Chilean commercial law.</w:t>
      </w:r>
    </w:p>
    <w:bookmarkEnd w:id="24"/>
    <w:bookmarkStart w:id="25" w:name="service-description-clinical-context"/>
    <w:p>
      <w:pPr>
        <w:pStyle w:val="Heading4"/>
      </w:pPr>
      <w:r>
        <w:t xml:space="preserve">Service Description &amp; Clinical Context</w:t>
      </w:r>
    </w:p>
    <w:p>
      <w:pPr>
        <w:pStyle w:val="FirstParagraph"/>
      </w:pPr>
      <w:r>
        <w:t xml:space="preserve">This Invoice represents the professional fees for Occupational Therapy services rendered in Santiago, Chile. The services provided are designed to enhance the client's ability to perform daily activities, improve motor skills, and adapt to environmental challenges. As a licensed Occupational Therapist operating in Chile, all treatments adhere to the ethical standards and clinical guidelines established by the Chilean Ministry of Health and the relevant professional colleges.</w:t>
      </w:r>
    </w:p>
    <w:p>
      <w:pPr>
        <w:pStyle w:val="BodyText"/>
      </w:pPr>
      <w:r>
        <w:t xml:space="preserve">The initial evaluation conducted in Santiago focused on identifying specific barriers to independence. Subsequent sessions involved targeted interventions, including cognitive rehabilitation and physical therapy techniques tailored to the client's unique needs. The ergonomic assessment was particularly relevant given the client's requirement for a functional home office environment. All adaptive equipment provided has been selected to ensure long-term usability and safety within the client's domestic setting.</w:t>
      </w:r>
    </w:p>
    <w:p>
      <w:pPr>
        <w:pStyle w:val="BodyText"/>
      </w:pPr>
      <w:r>
        <w:t xml:space="preserve">The Occupational Therapist, Lic. Maria Elena Rodriguez, ensures that all documentation, including this Invoice and the accompanying progress reports, meets the regulatory requirements for healthcare billing in Chile. This document serves as an official record of the therapeutic relationship and the financial transaction for the services rendered during the specified period.</w:t>
      </w:r>
    </w:p>
    <w:p>
      <w:pPr>
        <w:pStyle w:val="BodyText"/>
      </w:pPr>
      <w:r>
        <w:t xml:space="preserve">This Invoice is issued in accordance with the regulations of the Servicio de Impuestos Internos (SII) of Chile. Any discrepancies regarding the services or charges should be reported within 5 business days of receipt. By accepting these services, the client acknowledges that the Occupational Therapist is not liable for pre-existing conditions unrelated to the therapy provided, except in cases of professional negligence.</w:t>
      </w:r>
    </w:p>
    <w:p>
      <w:pPr>
        <w:pStyle w:val="BodyText"/>
      </w:pPr>
      <w:r>
        <w:t xml:space="preserve">Thank you for trusting Santiago Rehab &amp; Wellness with your healthcare needs. We are committed to providing high-quality Occupational Therapy services that improve the quality of life for our clients in Santiago and throughout Chile.</w:t>
      </w:r>
    </w:p>
    <w:bookmarkEnd w:id="25"/>
    <w:p>
      <w:pPr>
        <w:pStyle w:val="BodyText"/>
      </w:pPr>
      <w:r>
        <w:rPr>
          <w:bCs/>
          <w:b/>
        </w:rPr>
        <w:t xml:space="preserve">Authorized Signature</w:t>
      </w:r>
    </w:p>
    <w:p>
      <w:pPr>
        <w:pStyle w:val="BodyText"/>
      </w:pPr>
      <w:r>
        <w:t xml:space="preserve">Lic. Maria Elena Rodriguez</w:t>
      </w:r>
    </w:p>
    <w:p>
      <w:pPr>
        <w:pStyle w:val="BodyText"/>
      </w:pPr>
      <w:r>
        <w:t xml:space="preserve">Occupational Therapist</w:t>
      </w:r>
    </w:p>
    <w:p>
      <w:pPr>
        <w:pStyle w:val="BodyText"/>
      </w:pPr>
      <w:r>
        <w:rPr>
          <w:bCs/>
          <w:b/>
        </w:rPr>
        <w:t xml:space="preserve">Client Acceptance</w:t>
      </w:r>
    </w:p>
    <w:p>
      <w:pPr>
        <w:pStyle w:val="BodyText"/>
      </w:pPr>
      <w:r>
        <w:t xml:space="preserve">Mr. Alejandro Fernandez</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 - Santiago, Chile</dc:title>
  <dc:creator/>
  <dc:language>en</dc:language>
  <cp:keywords/>
  <dcterms:created xsi:type="dcterms:W3CDTF">2026-10-10T00:35:48Z</dcterms:created>
  <dcterms:modified xsi:type="dcterms:W3CDTF">2026-10-10T00:35:48Z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