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guangzhou-apex-rehabilitation-center"/>
    <w:p>
      <w:pPr>
        <w:pStyle w:val="Heading1"/>
      </w:pPr>
      <w:r>
        <w:t xml:space="preserve">Guangzhou Apex Rehabilitation Center</w:t>
      </w:r>
    </w:p>
    <w:p>
      <w:pPr>
        <w:pStyle w:val="FirstParagraph"/>
      </w:pPr>
      <w:r>
        <w:t xml:space="preserve">No. 188 Tianhe Road, Tianhe District</w:t>
      </w:r>
      <w:r>
        <w:br/>
      </w:r>
      <w:r>
        <w:t xml:space="preserve">Guangzhou, Guangdong Province, China</w:t>
      </w:r>
      <w:r>
        <w:br/>
      </w:r>
      <w:r>
        <w:t xml:space="preserve">Postal Code: 510000</w:t>
      </w:r>
      <w:r>
        <w:br/>
      </w:r>
      <w:r>
        <w:t xml:space="preserve">Phone: +86 20 8888 9999</w:t>
      </w:r>
      <w:r>
        <w:br/>
      </w:r>
      <w:r>
        <w:t xml:space="preserve">Email: billing@gz-apex-rehab.cn</w:t>
      </w:r>
      <w:r>
        <w:br/>
      </w:r>
      <w:r>
        <w:t xml:space="preserve">Tax ID (Unified Social Credit Code): 91440106MA5XXXXX1Y</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Mr. Zhang Wei</w:t>
      </w:r>
      <w:r>
        <w:br/>
      </w:r>
      <w:r>
        <w:t xml:space="preserve">No. 56 Zhujiang New Town, Zhujiang District</w:t>
      </w:r>
      <w:r>
        <w:br/>
      </w:r>
      <w:r>
        <w:t xml:space="preserve">Guangzhou, Guangdong Province, China</w:t>
      </w:r>
      <w:r>
        <w:br/>
      </w:r>
      <w:r>
        <w:t xml:space="preserve">Postal Code: 510623</w:t>
      </w:r>
      <w:r>
        <w:br/>
      </w:r>
      <w:r>
        <w:t xml:space="preserve">Phone: +86 138 0000 1234</w:t>
      </w:r>
      <w:r>
        <w:br/>
      </w:r>
      <w:r>
        <w:t xml:space="preserve">Email: zhang.wei@example.com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GZ-OT-2023-10-045</w:t>
      </w:r>
    </w:p>
    <w:p>
      <w:pPr>
        <w:pStyle w:val="BodyText"/>
      </w:pPr>
      <w:r>
        <w:rPr>
          <w:bCs/>
          <w:b/>
        </w:rPr>
        <w:t xml:space="preserve">Service Period:</w:t>
      </w:r>
      <w:r>
        <w:t xml:space="preserve"> </w:t>
      </w:r>
      <w:r>
        <w:t xml:space="preserve">October 1, 2023 - October 31, 2023</w:t>
      </w:r>
    </w:p>
    <w:p>
      <w:pPr>
        <w:pStyle w:val="BodyText"/>
      </w:pPr>
      <w:r>
        <w:rPr>
          <w:bCs/>
          <w:b/>
        </w:rPr>
        <w:t xml:space="preserve">Payment Method:</w:t>
      </w:r>
      <w:r>
        <w:t xml:space="preserve"> </w:t>
      </w:r>
      <w:r>
        <w:t xml:space="preserve">Bank Transfer / WeChat Pay / Alipay</w:t>
      </w:r>
    </w:p>
    <w:p>
      <w:pPr>
        <w:pStyle w:val="BodyText"/>
      </w:pPr>
      <w:r>
        <w:rPr>
          <w:bCs/>
          <w:b/>
        </w:rPr>
        <w:t xml:space="preserve">Currency:</w:t>
      </w:r>
      <w:r>
        <w:t xml:space="preserve"> </w:t>
      </w:r>
      <w:r>
        <w:t xml:space="preserve">Chinese Yuan (CNY)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Initial Comprehensive Occupational Therapy Assessment</w:t>
            </w:r>
            <w:r>
              <w:br/>
            </w:r>
            <w:r>
              <w:t xml:space="preserve">Detailed evaluation of motor skills, cognitive function, and daily living activities (ADLs) conducted at the Guangzhou Apex Rehabilitation Center. Includes standardized testing and report generation.</w:t>
            </w:r>
          </w:p>
        </w:tc>
        <w:tc>
          <w:tcPr/>
          <w:p>
            <w:pPr>
              <w:pStyle w:val="Compact"/>
              <w:jc w:val="left"/>
            </w:pPr>
            <w:r>
              <w:t xml:space="preserve">1 Session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Individualized Occupational Therapy Sessions (Neurological Rehabilitation)</w:t>
            </w:r>
            <w:r>
              <w:br/>
            </w:r>
            <w:r>
              <w:t xml:space="preserve">One-on-one therapy focusing on fine motor skills, coordination, and sensory integration. Tailored specifically for post-stroke recovery protocols common in our Guangzhou clinic.</w:t>
            </w:r>
          </w:p>
        </w:tc>
        <w:tc>
          <w:tcPr/>
          <w:p>
            <w:pPr>
              <w:pStyle w:val="Compact"/>
              <w:jc w:val="left"/>
            </w:pPr>
            <w:r>
              <w:t xml:space="preserve">8 Hours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Ergonomic Workplace Assessment</w:t>
            </w:r>
            <w:r>
              <w:br/>
            </w:r>
            <w:r>
              <w:t xml:space="preserve">On-site consultation at the client's office in Tianhe District to optimize workstation setup, reducing strain and improving productivity. Includes written recommendations.</w:t>
            </w:r>
          </w:p>
        </w:tc>
        <w:tc>
          <w:tcPr/>
          <w:p>
            <w:pPr>
              <w:pStyle w:val="Compact"/>
              <w:jc w:val="left"/>
            </w:pPr>
            <w:r>
              <w:t xml:space="preserve">1 Visit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Assistive Technology Training and Adaptation</w:t>
            </w:r>
            <w:r>
              <w:br/>
            </w:r>
            <w:r>
              <w:t xml:space="preserve">Instruction on the use of adaptive devices for daily living. Includes setup of software and hardware modifications to support independence.</w:t>
            </w:r>
          </w:p>
        </w:tc>
        <w:tc>
          <w:tcPr/>
          <w:p>
            <w:pPr>
              <w:pStyle w:val="Compact"/>
              <w:jc w:val="left"/>
            </w:pPr>
            <w:r>
              <w:t xml:space="preserve">2 Hours</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Family Education and Caregiver Training</w:t>
            </w:r>
            <w:r>
              <w:br/>
            </w:r>
            <w:r>
              <w:t xml:space="preserve">Group session for family members to learn techniques for supporting the patient's occupational therapy goals at home.</w:t>
            </w:r>
          </w:p>
        </w:tc>
        <w:tc>
          <w:tcPr/>
          <w:p>
            <w:pPr>
              <w:pStyle w:val="Compact"/>
              <w:jc w:val="left"/>
            </w:pPr>
            <w:r>
              <w:t xml:space="preserve">1 Session</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6,900.00 CNY</w:t>
      </w:r>
    </w:p>
    <w:p>
      <w:pPr>
        <w:pStyle w:val="BodyText"/>
      </w:pPr>
      <w:r>
        <w:t xml:space="preserve">VAT (6%):</w:t>
      </w:r>
      <w:r>
        <w:t xml:space="preserve"> </w:t>
      </w:r>
      <w:r>
        <w:t xml:space="preserve">414.00 CNY</w:t>
      </w:r>
    </w:p>
    <w:p>
      <w:pPr>
        <w:pStyle w:val="BodyText"/>
      </w:pPr>
      <w:r>
        <w:t xml:space="preserve">Total Due:</w:t>
      </w:r>
      <w:r>
        <w:t xml:space="preserve"> </w:t>
      </w:r>
      <w:r>
        <w:t xml:space="preserve">7,314.00 CNY</w:t>
      </w:r>
    </w:p>
    <w:bookmarkStart w:id="24" w:name="X7c284cb4b8523f2391e6583c95010bab028d47a"/>
    <w:p>
      <w:pPr>
        <w:pStyle w:val="Heading4"/>
      </w:pPr>
      <w:r>
        <w:t xml:space="preserve">Terms and Conditions &amp; Payment Instructions</w:t>
      </w:r>
    </w:p>
    <w:p>
      <w:pPr>
        <w:pStyle w:val="FirstParagraph"/>
      </w:pPr>
      <w:r>
        <w:t xml:space="preserve">This</w:t>
      </w:r>
      <w:r>
        <w:t xml:space="preserve"> </w:t>
      </w:r>
      <w:r>
        <w:rPr>
          <w:bCs/>
          <w:b/>
        </w:rPr>
        <w:t xml:space="preserve">Invoice</w:t>
      </w:r>
      <w:r>
        <w:t xml:space="preserve"> </w:t>
      </w:r>
      <w:r>
        <w:t xml:space="preserve">represents the professional fees for</w:t>
      </w:r>
      <w:r>
        <w:t xml:space="preserve"> </w:t>
      </w:r>
      <w:r>
        <w:rPr>
          <w:bCs/>
          <w:b/>
        </w:rPr>
        <w:t xml:space="preserve">Occupational Therapist</w:t>
      </w:r>
      <w:r>
        <w:t xml:space="preserve"> </w:t>
      </w:r>
      <w:r>
        <w:t xml:space="preserve">services rendered by Guangzhou Apex Rehabilitation Center. All services were performed in accordance with the standards set by the Chinese Association of Rehabilitation Medicine and local regulations in</w:t>
      </w:r>
      <w:r>
        <w:t xml:space="preserve"> </w:t>
      </w:r>
      <w:r>
        <w:rPr>
          <w:bCs/>
          <w:b/>
        </w:rPr>
        <w:t xml:space="preserve">China Guangzhou</w:t>
      </w:r>
      <w:r>
        <w:t xml:space="preserve">.</w:t>
      </w:r>
    </w:p>
    <w:p>
      <w:pPr>
        <w:pStyle w:val="BodyText"/>
      </w:pPr>
      <w:r>
        <w:rPr>
          <w:bCs/>
          <w:b/>
        </w:rPr>
        <w:t xml:space="preserve">Payment Terms:</w:t>
      </w:r>
      <w:r>
        <w:t xml:space="preserve"> </w:t>
      </w:r>
      <w:r>
        <w:t xml:space="preserve">Payment is due within 30 days of the invoice date. Late payments may incur a penalty fee of 1.5% per month on the outstanding balance.</w:t>
      </w:r>
    </w:p>
    <w:p>
      <w:pPr>
        <w:pStyle w:val="BodyText"/>
      </w:pPr>
      <w:r>
        <w:rPr>
          <w:bCs/>
          <w:b/>
        </w:rPr>
        <w:t xml:space="preserve">Bank Transfer Details:</w:t>
      </w:r>
      <w:r>
        <w:br/>
      </w:r>
      <w:r>
        <w:t xml:space="preserve">Bank Name: Bank of China, Guangzhou Branch</w:t>
      </w:r>
      <w:r>
        <w:br/>
      </w:r>
      <w:r>
        <w:t xml:space="preserve">Account Name: Guangzhou Apex Rehabilitation Center Co., Ltd.</w:t>
      </w:r>
      <w:r>
        <w:br/>
      </w:r>
      <w:r>
        <w:t xml:space="preserve">Account Number: 6217 8888 0000 1234 567</w:t>
      </w:r>
      <w:r>
        <w:br/>
      </w:r>
      <w:r>
        <w:t xml:space="preserve">SWIFT Code: BKCHCNBJ440</w:t>
      </w:r>
    </w:p>
    <w:p>
      <w:pPr>
        <w:pStyle w:val="BodyText"/>
      </w:pPr>
      <w:r>
        <w:rPr>
          <w:bCs/>
          <w:b/>
        </w:rPr>
        <w:t xml:space="preserve">Digital Payment:</w:t>
      </w:r>
      <w:r>
        <w:br/>
      </w:r>
      <w:r>
        <w:t xml:space="preserve">We also accept payments via WeChat Pay and Alipay. Please scan the QR code provided on the back of this document or contact our billing department for the digital payment link.</w:t>
      </w:r>
    </w:p>
    <w:p>
      <w:pPr>
        <w:pStyle w:val="BodyText"/>
      </w:pPr>
      <w:r>
        <w:rPr>
          <w:bCs/>
          <w:b/>
        </w:rPr>
        <w:t xml:space="preserve">Service Description:</w:t>
      </w:r>
      <w:r>
        <w:br/>
      </w:r>
      <w:r>
        <w:t xml:space="preserve">Our</w:t>
      </w:r>
      <w:r>
        <w:t xml:space="preserve"> </w:t>
      </w:r>
      <w:r>
        <w:rPr>
          <w:bCs/>
          <w:b/>
        </w:rPr>
        <w:t xml:space="preserve">Occupational Therapist</w:t>
      </w:r>
      <w:r>
        <w:t xml:space="preserve"> </w:t>
      </w:r>
      <w:r>
        <w:t xml:space="preserve">team specializes in helping individuals regain independence in daily activities. Whether recovering from injury, managing chronic conditions, or adapting to workplace environments, our therapies are designed to improve quality of life. This invoice covers a comprehensive range of services including assessment, direct therapy, and environmental modification.</w:t>
      </w:r>
    </w:p>
    <w:p>
      <w:pPr>
        <w:pStyle w:val="BodyText"/>
      </w:pPr>
      <w:r>
        <w:rPr>
          <w:bCs/>
          <w:b/>
        </w:rPr>
        <w:t xml:space="preserve">Location Specifics:</w:t>
      </w:r>
      <w:r>
        <w:br/>
      </w:r>
      <w:r>
        <w:t xml:space="preserve">As a premier healthcare provider in</w:t>
      </w:r>
      <w:r>
        <w:t xml:space="preserve"> </w:t>
      </w:r>
      <w:r>
        <w:rPr>
          <w:bCs/>
          <w:b/>
        </w:rPr>
        <w:t xml:space="preserve">China Guangzhou</w:t>
      </w:r>
      <w:r>
        <w:t xml:space="preserve">, we adhere to strict local healthcare regulations. This invoice is valid for reimbursement by most major insurance providers operating in the Guangdong region. Please retain this document for your records and insurance claims.</w:t>
      </w:r>
    </w:p>
    <w:p>
      <w:pPr>
        <w:pStyle w:val="BodyText"/>
      </w:pPr>
      <w:r>
        <w:t xml:space="preserve">If you have any questions regarding this</w:t>
      </w:r>
      <w:r>
        <w:t xml:space="preserve"> </w:t>
      </w:r>
      <w:r>
        <w:rPr>
          <w:bCs/>
          <w:b/>
        </w:rPr>
        <w:t xml:space="preserve">Invoice</w:t>
      </w:r>
      <w:r>
        <w:t xml:space="preserve"> </w:t>
      </w:r>
      <w:r>
        <w:t xml:space="preserve">or the services provided by our</w:t>
      </w:r>
      <w:r>
        <w:t xml:space="preserve"> </w:t>
      </w:r>
      <w:r>
        <w:rPr>
          <w:bCs/>
          <w:b/>
        </w:rPr>
        <w:t xml:space="preserve">Occupational Therapist</w:t>
      </w:r>
      <w:r>
        <w:t xml:space="preserve">, please do not hesitate to contact us at +86 20 8888 9999 or visit our clinic in Tianhe District,</w:t>
      </w:r>
      <w:r>
        <w:t xml:space="preserve"> </w:t>
      </w:r>
      <w:r>
        <w:rPr>
          <w:bCs/>
          <w:b/>
        </w:rPr>
        <w:t xml:space="preserve">China Guangzhou</w:t>
      </w:r>
      <w:r>
        <w:t xml:space="preserve">.</w:t>
      </w:r>
    </w:p>
    <w:bookmarkEnd w:id="24"/>
    <w:p>
      <w:pPr>
        <w:pStyle w:val="BodyText"/>
      </w:pPr>
      <w:r>
        <w:t xml:space="preserve">Thank you for choosing Guangzhou Apex Rehabilitation Center.</w:t>
      </w:r>
    </w:p>
    <w:p>
      <w:pPr>
        <w:pStyle w:val="BodyText"/>
      </w:pPr>
      <w:r>
        <w:t xml:space="preserve">Authorized Signature: __________________________ Date: ______________</w:t>
      </w:r>
    </w:p>
    <w:p>
      <w:pPr>
        <w:pStyle w:val="BodyText"/>
      </w:pPr>
      <w:r>
        <w:t xml:space="preserve">Guangzhou Apex Rehabilitation Center Co., Ltd. | Registered in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Guangzhou, China</dc:title>
  <dc:creator/>
  <dc:language>en</dc:language>
  <cp:keywords/>
  <dcterms:created xsi:type="dcterms:W3CDTF">2026-10-10T04:41:06Z</dcterms:created>
  <dcterms:modified xsi:type="dcterms:W3CDTF">2026-10-10T04:41:06Z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