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berlin-occupational-therapy-center"/>
    <w:p>
      <w:pPr>
        <w:pStyle w:val="Heading1"/>
      </w:pPr>
      <w:r>
        <w:t xml:space="preserve">Berlin Occupational Therapy Center</w:t>
      </w:r>
    </w:p>
    <w:p>
      <w:pPr>
        <w:pStyle w:val="FirstParagraph"/>
      </w:pPr>
      <w:r>
        <w:rPr>
          <w:bCs/>
          <w:b/>
        </w:rPr>
        <w:t xml:space="preserve">Dr. Elena Weber, M.Sc. OT</w:t>
      </w:r>
    </w:p>
    <w:p>
      <w:pPr>
        <w:pStyle w:val="BodyText"/>
      </w:pPr>
      <w:r>
        <w:t xml:space="preserve">Friedrichstraße 123</w:t>
      </w:r>
    </w:p>
    <w:p>
      <w:pPr>
        <w:pStyle w:val="BodyText"/>
      </w:pPr>
      <w:r>
        <w:t xml:space="preserve">10117 Berlin, Germany</w:t>
      </w:r>
    </w:p>
    <w:p>
      <w:pPr>
        <w:pStyle w:val="BodyText"/>
      </w:pPr>
      <w:r>
        <w:t xml:space="preserve">Tel: +49 30 12345678</w:t>
      </w:r>
    </w:p>
    <w:p>
      <w:pPr>
        <w:pStyle w:val="BodyText"/>
      </w:pPr>
      <w:r>
        <w:t xml:space="preserve">Email: billing@berlin-ot-center.de</w:t>
      </w:r>
    </w:p>
    <w:p>
      <w:pPr>
        <w:pStyle w:val="BodyText"/>
      </w:pPr>
      <w:r>
        <w:t xml:space="preserve">VAT ID: DE123456789</w:t>
      </w:r>
    </w:p>
    <w:bookmarkEnd w:id="20"/>
    <w:bookmarkStart w:id="21" w:name="invoice"/>
    <w:p>
      <w:pPr>
        <w:pStyle w:val="Heading2"/>
      </w:pPr>
      <w:r>
        <w:t xml:space="preserve">INVOICE</w:t>
      </w:r>
    </w:p>
    <w:p>
      <w:pPr>
        <w:pStyle w:val="FirstParagraph"/>
      </w:pPr>
      <w:r>
        <w:t xml:space="preserve">Invoice No: INV-2023-10-045</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Max Mustermann</w:t>
      </w:r>
    </w:p>
    <w:p>
      <w:pPr>
        <w:pStyle w:val="BodyText"/>
      </w:pPr>
      <w:r>
        <w:t xml:space="preserve">Kantstraße 45</w:t>
      </w:r>
    </w:p>
    <w:p>
      <w:pPr>
        <w:pStyle w:val="BodyText"/>
      </w:pPr>
      <w:r>
        <w:t xml:space="preserve">10623 Berlin, Germany</w:t>
      </w:r>
    </w:p>
    <w:p>
      <w:pPr>
        <w:pStyle w:val="BodyText"/>
      </w:pPr>
      <w:r>
        <w:t xml:space="preserve">Insurance Provider: TK (Techniker Krankenkasse)</w:t>
      </w:r>
    </w:p>
    <w:p>
      <w:pPr>
        <w:pStyle w:val="BodyText"/>
      </w:pPr>
      <w:r>
        <w:t xml:space="preserve">Policy Number: TK-987654321</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Occupational Therapy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Initial Assessment and Evaluation</w:t>
            </w:r>
            <w:r>
              <w:br/>
            </w:r>
            <w:r>
              <w:t xml:space="preserve">Comprehensive evaluation of functional abilities, motor skills, and cognitive status in accordance with German medical standards. Includes history taking and goal setting.</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rPr>
                <w:bCs/>
                <w:b/>
              </w:rPr>
              <w:t xml:space="preserve">Individual Therapy Session (60 mins)</w:t>
            </w:r>
            <w:r>
              <w:br/>
            </w:r>
            <w:r>
              <w:t xml:space="preserve">One-on-one occupational therapy session focusing on fine motor skills, sensory integration, and daily living activities (ADLs). Conducted at our Berlin clinic.</w:t>
            </w:r>
          </w:p>
        </w:tc>
        <w:tc>
          <w:tcPr/>
          <w:p>
            <w:pPr>
              <w:pStyle w:val="Compact"/>
              <w:jc w:val="left"/>
            </w:pPr>
            <w:r>
              <w:t xml:space="preserve">4</w:t>
            </w:r>
          </w:p>
        </w:tc>
        <w:tc>
          <w:tcPr/>
          <w:p>
            <w:pPr>
              <w:pStyle w:val="Compact"/>
              <w:jc w:val="left"/>
            </w:pPr>
            <w:r>
              <w:t xml:space="preserve">85.00</w:t>
            </w:r>
          </w:p>
        </w:tc>
        <w:tc>
          <w:tcPr/>
          <w:p>
            <w:pPr>
              <w:pStyle w:val="Compact"/>
              <w:jc w:val="left"/>
            </w:pPr>
            <w:r>
              <w:t xml:space="preserve">340.00</w:t>
            </w:r>
          </w:p>
        </w:tc>
      </w:tr>
      <w:tr>
        <w:tc>
          <w:tcPr/>
          <w:p>
            <w:pPr>
              <w:pStyle w:val="Compact"/>
              <w:jc w:val="left"/>
            </w:pPr>
            <w:r>
              <w:rPr>
                <w:bCs/>
                <w:b/>
              </w:rPr>
              <w:t xml:space="preserve">Ergonomic Workplace Assessment</w:t>
            </w:r>
            <w:r>
              <w:br/>
            </w:r>
            <w:r>
              <w:t xml:space="preserve">On-site assessment of the client's home office setup in Berlin to prevent musculoskeletal disorders. Includes recommendations for equipment and posture.</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Therapeutic Equipment Provision</w:t>
            </w:r>
            <w:r>
              <w:br/>
            </w:r>
            <w:r>
              <w:t xml:space="preserve">Supply of adaptive tools for daily living (e.g., specialized utensils, dressing aids) prescribed by the Occupational Therapist.</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rPr>
                <w:bCs/>
                <w:b/>
              </w:rPr>
              <w:t xml:space="preserve">Progress Report and Documentation</w:t>
            </w:r>
            <w:r>
              <w:br/>
            </w:r>
            <w:r>
              <w:t xml:space="preserve">Detailed clinical report submitted to the referring physician and insurance provider, documenting progress and future therapy plans.</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p>
      <w:pPr>
        <w:pStyle w:val="BodyText"/>
      </w:pPr>
      <w:r>
        <w:t xml:space="preserve">Subtotal:</w:t>
      </w:r>
      <w:r>
        <w:t xml:space="preserve"> </w:t>
      </w:r>
      <w:r>
        <w:t xml:space="preserve">730.00 EUR</w:t>
      </w:r>
    </w:p>
    <w:p>
      <w:pPr>
        <w:pStyle w:val="BodyText"/>
      </w:pPr>
      <w:r>
        <w:t xml:space="preserve">VAT (19%):</w:t>
      </w:r>
      <w:r>
        <w:t xml:space="preserve"> </w:t>
      </w:r>
      <w:r>
        <w:t xml:space="preserve">138.70 EUR</w:t>
      </w:r>
    </w:p>
    <w:p>
      <w:pPr>
        <w:pStyle w:val="BodyText"/>
      </w:pPr>
      <w:r>
        <w:t xml:space="preserve">Total Amount Due:</w:t>
      </w:r>
      <w:r>
        <w:t xml:space="preserve"> </w:t>
      </w:r>
      <w:r>
        <w:t xml:space="preserve">868.70 EUR</w:t>
      </w:r>
    </w:p>
    <w:bookmarkStart w:id="23" w:name="payment-instructions-and-terms"/>
    <w:p>
      <w:pPr>
        <w:pStyle w:val="Heading4"/>
      </w:pPr>
      <w:r>
        <w:t xml:space="preserve">Payment Instructions and Terms</w:t>
      </w:r>
    </w:p>
    <w:p>
      <w:pPr>
        <w:pStyle w:val="FirstParagraph"/>
      </w:pPr>
      <w:r>
        <w:t xml:space="preserve">Please transfer the total amount of</w:t>
      </w:r>
      <w:r>
        <w:t xml:space="preserve"> </w:t>
      </w:r>
      <w:r>
        <w:rPr>
          <w:bCs/>
          <w:b/>
        </w:rPr>
        <w:t xml:space="preserve">868.70 EUR</w:t>
      </w:r>
      <w:r>
        <w:t xml:space="preserve"> </w:t>
      </w:r>
      <w:r>
        <w:t xml:space="preserve">to the following bank account within 30 days of the invoice date.</w:t>
      </w:r>
    </w:p>
    <w:p>
      <w:pPr>
        <w:pStyle w:val="BodyText"/>
      </w:pPr>
      <w:r>
        <w:rPr>
          <w:bCs/>
          <w:b/>
        </w:rPr>
        <w:t xml:space="preserve">Bank Name:</w:t>
      </w:r>
      <w:r>
        <w:t xml:space="preserve"> </w:t>
      </w:r>
      <w:r>
        <w:t xml:space="preserve">Deutsche Bank AG Berlin</w:t>
      </w:r>
      <w:r>
        <w:br/>
      </w:r>
      <w:r>
        <w:rPr>
          <w:bCs/>
          <w:b/>
        </w:rPr>
        <w:t xml:space="preserve">IBAN:</w:t>
      </w:r>
      <w:r>
        <w:t xml:space="preserve"> </w:t>
      </w:r>
      <w:r>
        <w:t xml:space="preserve">DE89 3704 0044 0532 0130 00</w:t>
      </w:r>
      <w:r>
        <w:br/>
      </w:r>
      <w:r>
        <w:rPr>
          <w:bCs/>
          <w:b/>
        </w:rPr>
        <w:t xml:space="preserve">BIC:</w:t>
      </w:r>
      <w:r>
        <w:t xml:space="preserve"> </w:t>
      </w:r>
      <w:r>
        <w:t xml:space="preserve">DEUTDEDBBER</w:t>
      </w:r>
      <w:r>
        <w:br/>
      </w:r>
      <w:r>
        <w:rPr>
          <w:bCs/>
          <w:b/>
        </w:rPr>
        <w:t xml:space="preserve">Account Holder:</w:t>
      </w:r>
      <w:r>
        <w:t xml:space="preserve"> </w:t>
      </w:r>
      <w:r>
        <w:t xml:space="preserve">Berlin Occupational Therapy Center</w:t>
      </w:r>
      <w:r>
        <w:br/>
      </w:r>
      <w:r>
        <w:rPr>
          <w:bCs/>
          <w:b/>
        </w:rPr>
        <w:t xml:space="preserve">Reference:</w:t>
      </w:r>
      <w:r>
        <w:t xml:space="preserve"> </w:t>
      </w:r>
      <w:r>
        <w:t xml:space="preserve">INV-2023-10-045</w:t>
      </w:r>
    </w:p>
    <w:p>
      <w:pPr>
        <w:pStyle w:val="BodyText"/>
      </w:pPr>
      <w:r>
        <w:rPr>
          <w:bCs/>
          <w:b/>
        </w:rPr>
        <w:t xml:space="preserve">Important Notes for Clients in Germany Berlin:</w:t>
      </w:r>
      <w:r>
        <w:br/>
      </w:r>
      <w:r>
        <w:t xml:space="preserve">This invoice is issued in accordance with the German Commercial Code (HGB) and the German VAT Act (UStG). As an Occupational Therapist operating in Berlin, we adhere to strict confidentiality and data protection regulations (DSGVO/GDPR). If this service is covered by your statutory health insurance (Gesetzliche Krankenversicherung), please submit this invoice along with the medical prescription (Heilmittelverordnung) to your insurance provider. For private insurance clients, please forward this document directly to your insurer for reimbursement. Late payments may incur interest charges as per § 288 BGB.</w:t>
      </w:r>
    </w:p>
    <w:p>
      <w:pPr>
        <w:pStyle w:val="BodyText"/>
      </w:pPr>
      <w:r>
        <w:t xml:space="preserve">Thank you for trusting our professional Occupational Therapy services in Berlin. We are committed to supporting your rehabilitation and quality of life.</w:t>
      </w:r>
    </w:p>
    <w:bookmarkEnd w:id="23"/>
    <w:p>
      <w:pPr>
        <w:pStyle w:val="BodyText"/>
      </w:pPr>
      <w:r>
        <w:t xml:space="preserve">Berlin Occupational Therapy Center | Friedrichstraße 123, 10117 Berlin, Germany</w:t>
      </w:r>
      <w:r>
        <w:br/>
      </w:r>
      <w:r>
        <w:t xml:space="preserve">Registered in the Commercial Register of Berlin (Amtsgericht Charlottenburg) under HRB 123456</w:t>
      </w:r>
      <w:r>
        <w:br/>
      </w:r>
      <w:r>
        <w:t xml:space="preserve">Managing Director: Dr. Elena Weber | VAT ID: DE123456789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2026-10-10T08:32:11Z</dcterms:created>
  <dcterms:modified xsi:type="dcterms:W3CDTF">2026-10-10T08:32:11Z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