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munich-occupational-therapy-center"/>
    <w:p>
      <w:pPr>
        <w:pStyle w:val="Heading2"/>
      </w:pPr>
      <w:r>
        <w:t xml:space="preserve">Munich Occupational Therapy Center</w:t>
      </w:r>
    </w:p>
    <w:p>
      <w:pPr>
        <w:pStyle w:val="FirstParagraph"/>
      </w:pPr>
      <w:r>
        <w:t xml:space="preserve">Max-Müller-Strasse 45</w:t>
      </w:r>
      <w:r>
        <w:br/>
      </w:r>
      <w:r>
        <w:t xml:space="preserve">80331 Munich, Germany</w:t>
      </w:r>
      <w:r>
        <w:br/>
      </w:r>
      <w:r>
        <w:t xml:space="preserve">Phone: +49 89 12345678</w:t>
      </w:r>
      <w:r>
        <w:br/>
      </w:r>
      <w:r>
        <w:t xml:space="preserve">Email: info@munichotcenter.de</w:t>
      </w:r>
      <w:r>
        <w:br/>
      </w:r>
      <w:r>
        <w:t xml:space="preserve">VAT ID: DE123456789</w:t>
      </w:r>
      <w:r>
        <w:br/>
      </w:r>
      <w:r>
        <w:t xml:space="preserve">Chamber of Commerce: HRB 123456</w:t>
      </w:r>
    </w:p>
    <w:bookmarkEnd w:id="20"/>
    <w:p>
      <w:pPr>
        <w:pStyle w:val="BodyText"/>
      </w:pPr>
      <w:r>
        <w:t xml:space="preserve">INVOICE</w:t>
      </w:r>
    </w:p>
    <w:p>
      <w:pPr>
        <w:pStyle w:val="BodyText"/>
      </w:pPr>
      <w:r>
        <w:rPr>
          <w:bCs/>
          <w:b/>
        </w:rPr>
        <w:t xml:space="preserve">Billed To:</w:t>
      </w:r>
      <w:r>
        <w:br/>
      </w:r>
      <w:r>
        <w:t xml:space="preserve">Hans Schmidt</w:t>
      </w:r>
      <w:r>
        <w:br/>
      </w:r>
      <w:r>
        <w:t xml:space="preserve">Ludwigstrasse 12</w:t>
      </w:r>
      <w:r>
        <w:br/>
      </w:r>
      <w:r>
        <w:t xml:space="preserve">80539 Munich, Germany</w:t>
      </w:r>
      <w:r>
        <w:br/>
      </w:r>
      <w:r>
        <w:t xml:space="preserve">Email: hans.schmidt@example.com</w:t>
      </w:r>
    </w:p>
    <w:p>
      <w:pPr>
        <w:pStyle w:val="BodyText"/>
      </w:pPr>
      <w:r>
        <w:rPr>
          <w:bCs/>
          <w:b/>
        </w:rPr>
        <w:t xml:space="preserve">Invoice Number:</w:t>
      </w:r>
      <w:r>
        <w:t xml:space="preserve"> </w:t>
      </w:r>
      <w:r>
        <w:t xml:space="preserve">INV-2023-0456</w:t>
      </w:r>
    </w:p>
    <w:p>
      <w:pPr>
        <w:pStyle w:val="BodyText"/>
      </w:pPr>
      <w:r>
        <w:rPr>
          <w:bCs/>
          <w:b/>
        </w:rPr>
        <w:t xml:space="preserve">Date of Issue: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Service Period:</w:t>
      </w:r>
      <w:r>
        <w:t xml:space="preserve"> </w:t>
      </w:r>
      <w:r>
        <w:t xml:space="preserve">September 1 - September 30, 2023</w:t>
      </w:r>
    </w:p>
    <w:bookmarkStart w:id="21" w:name="services-rendered"/>
    <w:p>
      <w:pPr>
        <w:pStyle w:val="Heading3"/>
      </w:pPr>
      <w:r>
        <w:t xml:space="preserve">Services Rendered</w:t>
      </w:r>
    </w:p>
    <w:p>
      <w:pPr>
        <w:pStyle w:val="FirstParagraph"/>
      </w:pPr>
      <w:r>
        <w:t xml:space="preserve">This invoice details the professional services provided by our certified Occupational Therapist at the Munich Occupational Therapy Center. Our services are tailored to meet the specific needs of clients residing in Germany Munich, ensuring compliance with local healthcare regulations and standards. The following services were provided during the specified period: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Initial Assessment and Evaluation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Individual Therapy Sessions (60 minutes each)</w:t>
            </w:r>
          </w:p>
        </w:tc>
        <w:tc>
          <w:tcPr/>
          <w:p>
            <w:pPr>
              <w:pStyle w:val="Compact"/>
              <w:jc w:val="left"/>
            </w:pPr>
            <w:r>
              <w:t xml:space="preserve">8</w:t>
            </w:r>
          </w:p>
        </w:tc>
        <w:tc>
          <w:tcPr/>
          <w:p>
            <w:pPr>
              <w:pStyle w:val="Compact"/>
              <w:jc w:val="left"/>
            </w:pPr>
            <w:r>
              <w:t xml:space="preserve">100.00</w:t>
            </w:r>
          </w:p>
        </w:tc>
        <w:tc>
          <w:tcPr/>
          <w:p>
            <w:pPr>
              <w:pStyle w:val="Compact"/>
              <w:jc w:val="left"/>
            </w:pPr>
            <w:r>
              <w:t xml:space="preserve">800.00</w:t>
            </w:r>
          </w:p>
        </w:tc>
      </w:tr>
      <w:tr>
        <w:tc>
          <w:tcPr/>
          <w:p>
            <w:pPr>
              <w:pStyle w:val="Compact"/>
              <w:jc w:val="left"/>
            </w:pPr>
            <w:r>
              <w:t xml:space="preserve">Home Environment Assessment</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Customized Adaptive Equipment Recommendation</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Progress Report and Documentation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 1,275.00 EUR</w:t>
      </w:r>
    </w:p>
    <w:p>
      <w:pPr>
        <w:pStyle w:val="BodyText"/>
      </w:pPr>
      <w:r>
        <w:t xml:space="preserve">VAT (19%): 242.25 EUR</w:t>
      </w:r>
    </w:p>
    <w:p>
      <w:pPr>
        <w:pStyle w:val="BodyText"/>
      </w:pPr>
      <w:r>
        <w:rPr>
          <w:bCs/>
          <w:b/>
        </w:rPr>
        <w:t xml:space="preserve">Total Amount Due: 1,517.25 EUR</w:t>
      </w:r>
    </w:p>
    <w:bookmarkEnd w:id="21"/>
    <w:bookmarkStart w:id="22" w:name="payment-instructions"/>
    <w:p>
      <w:pPr>
        <w:pStyle w:val="Heading3"/>
      </w:pPr>
      <w:r>
        <w:t xml:space="preserve">Payment Instructions</w:t>
      </w:r>
    </w:p>
    <w:p>
      <w:pPr>
        <w:pStyle w:val="FirstParagraph"/>
      </w:pPr>
      <w:r>
        <w:t xml:space="preserve">Please make payment within 30 days of the invoice date. Payments can be made via bank transfer to the following account:</w:t>
      </w:r>
    </w:p>
    <w:p>
      <w:pPr>
        <w:pStyle w:val="BodyText"/>
      </w:pPr>
      <w:r>
        <w:rPr>
          <w:bCs/>
          <w:b/>
        </w:rPr>
        <w:t xml:space="preserve">Bank Name:</w:t>
      </w:r>
      <w:r>
        <w:t xml:space="preserve"> </w:t>
      </w:r>
      <w:r>
        <w:t xml:space="preserve">Munich City Bank</w:t>
      </w:r>
      <w:r>
        <w:br/>
      </w:r>
      <w:r>
        <w:rPr>
          <w:bCs/>
          <w:b/>
        </w:rPr>
        <w:t xml:space="preserve">Account Holder:</w:t>
      </w:r>
      <w:r>
        <w:t xml:space="preserve"> </w:t>
      </w:r>
      <w:r>
        <w:t xml:space="preserve">Munich Occupational Therapy Center</w:t>
      </w:r>
      <w:r>
        <w:br/>
      </w:r>
      <w:r>
        <w:rPr>
          <w:bCs/>
          <w:b/>
        </w:rPr>
        <w:t xml:space="preserve">IBAN:</w:t>
      </w:r>
      <w:r>
        <w:t xml:space="preserve"> </w:t>
      </w:r>
      <w:r>
        <w:t xml:space="preserve">DE89 3704 0044 0532 0130 00</w:t>
      </w:r>
      <w:r>
        <w:br/>
      </w:r>
      <w:r>
        <w:rPr>
          <w:bCs/>
          <w:b/>
        </w:rPr>
        <w:t xml:space="preserve">BIC:</w:t>
      </w:r>
      <w:r>
        <w:t xml:space="preserve"> </w:t>
      </w:r>
      <w:r>
        <w:t xml:space="preserve">COBADEFFXXX</w:t>
      </w:r>
      <w:r>
        <w:br/>
      </w:r>
      <w:r>
        <w:rPr>
          <w:bCs/>
          <w:b/>
        </w:rPr>
        <w:t xml:space="preserve">Reference:</w:t>
      </w:r>
      <w:r>
        <w:t xml:space="preserve"> </w:t>
      </w:r>
      <w:r>
        <w:t xml:space="preserve">INV-2023-0456</w:t>
      </w:r>
    </w:p>
    <w:bookmarkEnd w:id="22"/>
    <w:bookmarkStart w:id="23" w:name="terms-and-conditions"/>
    <w:p>
      <w:pPr>
        <w:pStyle w:val="Heading3"/>
      </w:pPr>
      <w:r>
        <w:t xml:space="preserve">Terms and Conditions</w:t>
      </w:r>
    </w:p>
    <w:p>
      <w:pPr>
        <w:pStyle w:val="FirstParagraph"/>
      </w:pPr>
      <w:r>
        <w:t xml:space="preserve">1. All services provided by our Occupational Therapist are subject to the terms and conditions outlined in this invoice.</w:t>
      </w:r>
      <w:r>
        <w:br/>
      </w:r>
      <w:r>
        <w:t xml:space="preserve">2. Payment is due within 30 days of the invoice date. Late payments may incur a penalty of 5% per month.</w:t>
      </w:r>
      <w:r>
        <w:br/>
      </w:r>
      <w:r>
        <w:t xml:space="preserve">3. Any disputes regarding the services or charges must be reported within 14 days of receiving this invoice.</w:t>
      </w:r>
      <w:r>
        <w:br/>
      </w:r>
      <w:r>
        <w:t xml:space="preserve">4. This invoice is governed by the laws of Germany Munich and applicable German healthcare regulations.</w:t>
      </w:r>
      <w:r>
        <w:br/>
      </w:r>
      <w:r>
        <w:t xml:space="preserve">5. Our Occupational Therapist is fully licensed and insured to practice in Germany Munich.</w:t>
      </w:r>
    </w:p>
    <w:bookmarkEnd w:id="23"/>
    <w:bookmarkStart w:id="24" w:name="additional-information"/>
    <w:p>
      <w:pPr>
        <w:pStyle w:val="Heading3"/>
      </w:pPr>
      <w:r>
        <w:t xml:space="preserve">Additional Information</w:t>
      </w:r>
    </w:p>
    <w:p>
      <w:pPr>
        <w:pStyle w:val="FirstParagraph"/>
      </w:pPr>
      <w:r>
        <w:t xml:space="preserve">At the Munich Occupational Therapy Center, we are committed to providing high-quality occupational therapy services to individuals in Germany Munich. Our team of experienced Occupational Therapists works closely with clients to develop personalized treatment plans that address their unique needs and goals. Whether you require assistance with daily living activities, workplace accommodations, or rehabilitation after an injury, our services are designed to enhance your independence and quality of life.</w:t>
      </w:r>
    </w:p>
    <w:p>
      <w:pPr>
        <w:pStyle w:val="BodyText"/>
      </w:pPr>
      <w:r>
        <w:t xml:space="preserve">We understand the importance of clear communication and transparency in healthcare billing. This invoice reflects the actual services rendered during the specified period, ensuring that you are only charged for the care you receive. If you have any questions about the charges or need further clarification, please do not hesitate to contact us.</w:t>
      </w:r>
    </w:p>
    <w:p>
      <w:pPr>
        <w:pStyle w:val="BodyText"/>
      </w:pPr>
      <w:r>
        <w:t xml:space="preserve">Thank you for choosing the Munich Occupational Therapy Center for your occupational therapy needs. We look forward to continuing to support your health and well-being in Germany Munich.</w:t>
      </w:r>
    </w:p>
    <w:p>
      <w:pPr>
        <w:pStyle w:val="BodyText"/>
      </w:pPr>
      <w:r>
        <w:t xml:space="preserve">This invoice is generated electronically and is valid without a signature. For any inquiries, please contact us at info@munichotcenter.de or call +49 89 12345678.</w:t>
      </w:r>
    </w:p>
    <w:p>
      <w:pPr>
        <w:pStyle w:val="BodyText"/>
      </w:pPr>
      <w:r>
        <w:t xml:space="preserve">Munich Occupational Therapy Center | Max-Müller-Strasse 45 | 80331 Munich, Germany | VAT ID: DE123456789</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2026-10-10T02:33:14Z</dcterms:created>
  <dcterms:modified xsi:type="dcterms:W3CDTF">2026-10-10T02:33:14Z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