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neurorehab-naples"/>
    <w:p>
      <w:pPr>
        <w:pStyle w:val="Heading1"/>
      </w:pPr>
      <w:r>
        <w:t xml:space="preserve">NeuroRehab Naples</w:t>
      </w:r>
    </w:p>
    <w:p>
      <w:pPr>
        <w:pStyle w:val="FirstParagraph"/>
      </w:pPr>
      <w:r>
        <w:t xml:space="preserve">Professional Occupational Therapy Services</w:t>
      </w:r>
    </w:p>
    <w:p>
      <w:pPr>
        <w:pStyle w:val="BodyText"/>
      </w:pPr>
      <w:r>
        <w:t xml:space="preserve">Via Toledo, 250</w:t>
      </w:r>
    </w:p>
    <w:p>
      <w:pPr>
        <w:pStyle w:val="BodyText"/>
      </w:pPr>
      <w:r>
        <w:t xml:space="preserve">80134 Naples, Italy</w:t>
      </w:r>
    </w:p>
    <w:p>
      <w:pPr>
        <w:pStyle w:val="BodyText"/>
      </w:pPr>
      <w:r>
        <w:t xml:space="preserve">P.IVA: IT01234567890</w:t>
      </w:r>
    </w:p>
    <w:p>
      <w:pPr>
        <w:pStyle w:val="BodyText"/>
      </w:pPr>
      <w:r>
        <w:t xml:space="preserve">Email: info@neurorehabnaples.it</w:t>
      </w:r>
    </w:p>
    <w:p>
      <w:pPr>
        <w:pStyle w:val="BodyText"/>
      </w:pP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INV-2024-0042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October 1, 2024 - October 14, 2024</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Maria Rossi</w:t>
      </w:r>
    </w:p>
    <w:p>
      <w:pPr>
        <w:pStyle w:val="BodyText"/>
      </w:pPr>
      <w:r>
        <w:rPr>
          <w:bCs/>
          <w:b/>
        </w:rPr>
        <w:t xml:space="preserve">Address:</w:t>
      </w:r>
      <w:r>
        <w:t xml:space="preserve"> </w:t>
      </w:r>
      <w:r>
        <w:t xml:space="preserve">Via Chiaia, 123</w:t>
      </w:r>
    </w:p>
    <w:p>
      <w:pPr>
        <w:pStyle w:val="BodyText"/>
      </w:pPr>
      <w:r>
        <w:rPr>
          <w:bCs/>
          <w:b/>
        </w:rPr>
        <w:t xml:space="preserve">City:</w:t>
      </w:r>
      <w:r>
        <w:t xml:space="preserve"> </w:t>
      </w:r>
      <w:r>
        <w:t xml:space="preserve">80132 Naples, Italy</w:t>
      </w:r>
    </w:p>
    <w:p>
      <w:pPr>
        <w:pStyle w:val="BodyText"/>
      </w:pPr>
      <w:r>
        <w:rPr>
          <w:bCs/>
          <w:b/>
        </w:rPr>
        <w:t xml:space="preserve">Phone:</w:t>
      </w:r>
      <w:r>
        <w:t xml:space="preserve"> </w:t>
      </w:r>
      <w:r>
        <w:t xml:space="preserve">+39 333 987 6543</w:t>
      </w:r>
    </w:p>
    <w:p>
      <w:pPr>
        <w:pStyle w:val="BodyText"/>
      </w:pPr>
      <w:r>
        <w:rPr>
          <w:bCs/>
          <w:b/>
        </w:rPr>
        <w:t xml:space="preserve">Email:</w:t>
      </w:r>
      <w:r>
        <w:t xml:space="preserve"> </w:t>
      </w:r>
      <w:r>
        <w:t xml:space="preserve">maria.rossi@email.it</w:t>
      </w:r>
    </w:p>
    <w:p>
      <w:pPr>
        <w:pStyle w:val="BodyText"/>
      </w:pPr>
      <w:r>
        <w:rPr>
          <w:bCs/>
          <w:b/>
        </w:rPr>
        <w:t xml:space="preserve">Fiscal Code:</w:t>
      </w:r>
      <w:r>
        <w:t xml:space="preserve"> </w:t>
      </w:r>
      <w:r>
        <w:t xml:space="preserve">RSSMRA80A01F839Z</w:t>
      </w:r>
    </w:p>
    <w:bookmarkEnd w:id="22"/>
    <w:bookmarkStart w:id="23" w:name="occupational-therapy-services-provided"/>
    <w:p>
      <w:pPr>
        <w:pStyle w:val="Heading3"/>
      </w:pPr>
      <w:r>
        <w:t xml:space="preserve">Occupational Therapy Services Provided</w:t>
      </w:r>
    </w:p>
    <w:p>
      <w:pPr>
        <w:pStyle w:val="FirstParagraph"/>
      </w:pPr>
      <w:r>
        <w:t xml:space="preserve">The following invoice details professional occupational therapy services rendered in Naples, Italy,</w:t>
      </w:r>
      <w:r>
        <w:t xml:space="preserve"> </w:t>
      </w:r>
      <w:r>
        <w:t xml:space="preserve">in accordance with Italian healthcare regulations and professional standards. All services were</w:t>
      </w:r>
      <w:r>
        <w:t xml:space="preserve"> </w:t>
      </w:r>
      <w:r>
        <w:t xml:space="preserve">performed by licensed occupational therapists specializing in neurological rehabilitation,</w:t>
      </w:r>
      <w:r>
        <w:t xml:space="preserve"> </w:t>
      </w:r>
      <w:r>
        <w:t xml:space="preserve">pediatric therapy, and geriatric care within the Campania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Initial Comprehensive Assessment - Evaluation of functional abilities, cognitive status, and environmental needs for patient Maria Rossi</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Individual Occupational Therapy Session - Upper limb rehabilitation and fine motor skills training (60 minutes)</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Individual Occupational Therapy Session - Activities of Daily Living (ADL) training and adaptive strategies (60 minutes)</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Cognitive Rehabilitation Session - Attention, memory, and executive function exercises tailored for post-stroke recovery (60 minutes)</w:t>
            </w:r>
          </w:p>
        </w:tc>
        <w:tc>
          <w:tcPr/>
          <w:p>
            <w:pPr>
              <w:pStyle w:val="Compact"/>
              <w:jc w:val="left"/>
            </w:pPr>
            <w:r>
              <w:t xml:space="preserve">2</w:t>
            </w:r>
          </w:p>
        </w:tc>
        <w:tc>
          <w:tcPr/>
          <w:p>
            <w:pPr>
              <w:pStyle w:val="Compact"/>
              <w:jc w:val="left"/>
            </w:pPr>
            <w:r>
              <w:t xml:space="preserve">90.00</w:t>
            </w:r>
          </w:p>
        </w:tc>
        <w:tc>
          <w:tcPr/>
          <w:p>
            <w:pPr>
              <w:pStyle w:val="Compact"/>
              <w:jc w:val="left"/>
            </w:pPr>
            <w:r>
              <w:t xml:space="preserve">180.00</w:t>
            </w:r>
          </w:p>
        </w:tc>
      </w:tr>
      <w:tr>
        <w:tc>
          <w:tcPr/>
          <w:p>
            <w:pPr>
              <w:pStyle w:val="Compact"/>
              <w:jc w:val="left"/>
            </w:pPr>
            <w:r>
              <w:t xml:space="preserve">Home Environment Assessment - Evaluation of accessibility and safety modifications required in residential setting in Naples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Adaptive Equipment Consultation and Prescription - Recommendations for assistive devices and ergonomic tools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Family Education and Training Session - Instruction on therapeutic techniques and caregiver support strategies (90 minutes)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Progress Report and Treatment Plan Update - Detailed documentation of patient progress and revised therapeutic goals</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bl>
    <w:p>
      <w:pPr>
        <w:pStyle w:val="BodyText"/>
      </w:pPr>
      <w:r>
        <w:t xml:space="preserve">Subtotal: €1,280.00</w:t>
      </w:r>
    </w:p>
    <w:p>
      <w:pPr>
        <w:pStyle w:val="BodyText"/>
      </w:pPr>
      <w:r>
        <w:t xml:space="preserve">VAT (IVA) 22%: €281.60</w:t>
      </w:r>
    </w:p>
    <w:p>
      <w:pPr>
        <w:pStyle w:val="BodyText"/>
      </w:pPr>
      <w:r>
        <w:t xml:space="preserve">Total Amount Due: €1,561.60</w:t>
      </w:r>
    </w:p>
    <w:bookmarkEnd w:id="23"/>
    <w:bookmarkStart w:id="24" w:name="payment-terms-and-important-information"/>
    <w:p>
      <w:pPr>
        <w:pStyle w:val="Heading4"/>
      </w:pPr>
      <w:r>
        <w:t xml:space="preserve">Payment Terms and Important Information</w:t>
      </w:r>
    </w:p>
    <w:p>
      <w:pPr>
        <w:pStyle w:val="FirstParagraph"/>
      </w:pPr>
      <w:r>
        <w:rPr>
          <w:bCs/>
          <w:b/>
        </w:rPr>
        <w:t xml:space="preserve">Payment Method:</w:t>
      </w:r>
      <w:r>
        <w:t xml:space="preserve"> </w:t>
      </w:r>
      <w:r>
        <w:t xml:space="preserve">Bank transfer (Bonifico Bancario) to the account details below:</w:t>
      </w:r>
    </w:p>
    <w:p>
      <w:pPr>
        <w:pStyle w:val="BodyText"/>
      </w:pPr>
      <w:r>
        <w:t xml:space="preserve">Bank: Banca Intesa Sanpaolo</w:t>
      </w:r>
    </w:p>
    <w:p>
      <w:pPr>
        <w:pStyle w:val="BodyText"/>
      </w:pPr>
      <w:r>
        <w:t xml:space="preserve">IBAN: IT60 X030 6909 6061 0000 0012 345</w:t>
      </w:r>
    </w:p>
    <w:p>
      <w:pPr>
        <w:pStyle w:val="BodyText"/>
      </w:pPr>
      <w:r>
        <w:t xml:space="preserve">BIC/SWIFT: BCITITMM</w:t>
      </w:r>
    </w:p>
    <w:p>
      <w:pPr>
        <w:pStyle w:val="BodyText"/>
      </w:pPr>
      <w:r>
        <w:t xml:space="preserve">Account Holder: NeuroRehab Naples S.r.l.</w:t>
      </w:r>
    </w:p>
    <w:p>
      <w:pPr>
        <w:pStyle w:val="BodyText"/>
      </w:pPr>
      <w:r>
        <w:rPr>
          <w:bCs/>
          <w:b/>
        </w:rPr>
        <w:t xml:space="preserve">Payment Reference:</w:t>
      </w:r>
      <w:r>
        <w:t xml:space="preserve"> </w:t>
      </w:r>
      <w:r>
        <w:t xml:space="preserve">Please include Invoice Number INV-2024-0042 in your payment reference.</w:t>
      </w:r>
    </w:p>
    <w:p>
      <w:pPr>
        <w:pStyle w:val="BodyText"/>
      </w:pPr>
      <w:r>
        <w:rPr>
          <w:bCs/>
          <w:b/>
        </w:rPr>
        <w:t xml:space="preserve">Due Date:</w:t>
      </w:r>
      <w:r>
        <w:t xml:space="preserve"> </w:t>
      </w:r>
      <w:r>
        <w:t xml:space="preserve">Payment is due within 30 days from the date of issue. Late payments may incur a penalty of 1.5% per month.</w:t>
      </w:r>
    </w:p>
    <w:p>
      <w:pPr>
        <w:pStyle w:val="BodyText"/>
      </w:pPr>
      <w:r>
        <w:rPr>
          <w:bCs/>
          <w:b/>
        </w:rPr>
        <w:t xml:space="preserve">Legal Notice:</w:t>
      </w:r>
      <w:r>
        <w:t xml:space="preserve"> </w:t>
      </w:r>
      <w:r>
        <w:t xml:space="preserve">This invoice is issued in accordance with Italian tax law (Legge 212/2000) and professional regulations governing occupational therapy practice in Italy. All services were provided by qualified occupational therapists registered with the Italian National Register of Occupational Therapists (Albo Nazionale degli Terapisti Occupazionali).</w:t>
      </w:r>
    </w:p>
    <w:p>
      <w:pPr>
        <w:pStyle w:val="BodyText"/>
      </w:pPr>
      <w:r>
        <w:rPr>
          <w:bCs/>
          <w:b/>
        </w:rPr>
        <w:t xml:space="preserve">Service Location:</w:t>
      </w:r>
      <w:r>
        <w:t xml:space="preserve"> </w:t>
      </w:r>
      <w:r>
        <w:t xml:space="preserve">All therapy sessions and assessments were conducted at our clinic located in Naples, Italy, or at the patient's residence within the Naples metropolitan area as specified in the treatment plan.</w:t>
      </w:r>
    </w:p>
    <w:p>
      <w:pPr>
        <w:pStyle w:val="BodyText"/>
      </w:pPr>
      <w:r>
        <w:rPr>
          <w:bCs/>
          <w:b/>
        </w:rPr>
        <w:t xml:space="preserve">Confidentiality:</w:t>
      </w:r>
      <w:r>
        <w:t xml:space="preserve"> </w:t>
      </w:r>
      <w:r>
        <w:t xml:space="preserve">All patient information is handled in strict accordance with Italian privacy laws (GDPR and Codice Privacy D.Lgs. 196/2003).</w:t>
      </w:r>
    </w:p>
    <w:bookmarkEnd w:id="24"/>
    <w:p>
      <w:pPr>
        <w:pStyle w:val="BodyText"/>
      </w:pPr>
      <w:r>
        <w:t xml:space="preserve">NeuroRehab Naples - Professional Occupational Therapy Services | Via Toledo, 250 - 80134 Naples, Italy</w:t>
      </w:r>
    </w:p>
    <w:p>
      <w:pPr>
        <w:pStyle w:val="BodyText"/>
      </w:pPr>
      <w:r>
        <w:t xml:space="preserve">P.IVA: IT01234567890 | REA: NA-123456 | Capitale Sociale: €50,000 i.v.</w:t>
      </w:r>
    </w:p>
    <w:p>
      <w:pPr>
        <w:pStyle w:val="BodyText"/>
      </w:pPr>
      <w:r>
        <w:t xml:space="preserve">This document is a valid tax invoice issued in Italy. Thank you for choosing our occupational therapy services in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Naples, Italy</dc:title>
  <dc:creator/>
  <dc:language>en</dc:language>
  <cp:keywords/>
  <dcterms:created xsi:type="dcterms:W3CDTF">2026-10-10T04:33:13Z</dcterms:created>
  <dcterms:modified xsi:type="dcterms:W3CDTF">2026-10-10T04:33:13Z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