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westside-occupational-therapy-group"/>
    <w:p>
      <w:pPr>
        <w:pStyle w:val="Heading1"/>
      </w:pPr>
      <w:r>
        <w:t xml:space="preserve">Westside Occupational Therapy Group</w:t>
      </w:r>
    </w:p>
    <w:p>
      <w:pPr>
        <w:pStyle w:val="FirstParagraph"/>
      </w:pPr>
      <w:r>
        <w:t xml:space="preserve">1234 Wilshire Boulevard, Suite 400</w:t>
      </w:r>
    </w:p>
    <w:p>
      <w:pPr>
        <w:pStyle w:val="BodyText"/>
      </w:pPr>
      <w:r>
        <w:t xml:space="preserve">Los Angeles, CA 90017</w:t>
      </w:r>
    </w:p>
    <w:p>
      <w:pPr>
        <w:pStyle w:val="BodyText"/>
      </w:pPr>
      <w:r>
        <w:t xml:space="preserve">United States</w:t>
      </w:r>
    </w:p>
    <w:p>
      <w:pPr>
        <w:pStyle w:val="BodyText"/>
      </w:pPr>
      <w:r>
        <w:t xml:space="preserve">Phone: (213) 555-0199 | Email: billing@westsideotgroup.com</w:t>
      </w:r>
    </w:p>
    <w:p>
      <w:pPr>
        <w:pStyle w:val="BodyText"/>
      </w:pPr>
      <w:r>
        <w:t xml:space="preserve">NPI: 1234567890 | CA License: OT-98765</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John Doe</w:t>
      </w:r>
    </w:p>
    <w:p>
      <w:pPr>
        <w:pStyle w:val="BodyText"/>
      </w:pPr>
      <w:r>
        <w:t xml:space="preserve">5678 Sunset Blvd</w:t>
      </w:r>
    </w:p>
    <w:p>
      <w:pPr>
        <w:pStyle w:val="BodyText"/>
      </w:pPr>
      <w:r>
        <w:t xml:space="preserve">Los Angeles, CA 90028</w:t>
      </w:r>
    </w:p>
    <w:p>
      <w:pPr>
        <w:pStyle w:val="BodyText"/>
      </w:pPr>
      <w:r>
        <w:t xml:space="preserve">United States</w:t>
      </w:r>
    </w:p>
    <w:p>
      <w:pPr>
        <w:pStyle w:val="BodyText"/>
      </w:pPr>
      <w:r>
        <w:t xml:space="preserve">Insurance: Blue Cross Blue Shield of California</w:t>
      </w:r>
    </w:p>
    <w:p>
      <w:pPr>
        <w:pStyle w:val="BodyText"/>
      </w:pPr>
      <w:r>
        <w:t xml:space="preserve">Member ID: BCBS-99887766</w:t>
      </w:r>
    </w:p>
    <w:p>
      <w:pPr>
        <w:pStyle w:val="BodyText"/>
      </w:pPr>
      <w:r>
        <w:t xml:space="preserve">Group Number: GRP-12345</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INV-2023-10-0042</w:t>
      </w:r>
    </w:p>
    <w:p>
      <w:pPr>
        <w:pStyle w:val="BodyText"/>
      </w:pPr>
      <w:r>
        <w:rPr>
          <w:bCs/>
          <w:b/>
        </w:rPr>
        <w:t xml:space="preserve">Service Period:</w:t>
      </w:r>
      <w:r>
        <w:t xml:space="preserve"> </w:t>
      </w:r>
      <w:r>
        <w:t xml:space="preserve">October 1, 2023 - October 20, 2023</w:t>
      </w:r>
    </w:p>
    <w:p>
      <w:pPr>
        <w:pStyle w:val="BodyText"/>
      </w:pPr>
      <w:r>
        <w:rPr>
          <w:bCs/>
          <w:b/>
        </w:rPr>
        <w:t xml:space="preserve">Provider:</w:t>
      </w:r>
      <w:r>
        <w:t xml:space="preserve"> </w:t>
      </w:r>
      <w:r>
        <w:t xml:space="preserve">Sarah Jenkins, OTR/L</w:t>
      </w:r>
    </w:p>
    <w:p>
      <w:pPr>
        <w:pStyle w:val="BodyText"/>
      </w:pPr>
      <w:r>
        <w:rPr>
          <w:bCs/>
          <w:b/>
        </w:rPr>
        <w:t xml:space="preserve">Diagnosis Code:</w:t>
      </w:r>
      <w:r>
        <w:t xml:space="preserve"> </w:t>
      </w:r>
      <w:r>
        <w:t xml:space="preserve">M54.5 (Low back pain)</w:t>
      </w:r>
    </w:p>
    <w:p>
      <w:pPr>
        <w:pStyle w:val="BodyText"/>
      </w:pPr>
      <w:r>
        <w:rPr>
          <w:bCs/>
          <w:b/>
        </w:rPr>
        <w:t xml:space="preserve">Referring Physician:</w:t>
      </w:r>
      <w:r>
        <w:t xml:space="preserve"> </w:t>
      </w:r>
      <w:r>
        <w:t xml:space="preserve">Dr. Alan Smith, MD</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CPT Code</w:t>
            </w:r>
          </w:p>
        </w:tc>
        <w:tc>
          <w:tcPr/>
          <w:p>
            <w:pPr>
              <w:pStyle w:val="Compact"/>
              <w:jc w:val="left"/>
            </w:pPr>
            <w:r>
              <w:t xml:space="preserve">Description of Occupational Therapy Services</w:t>
            </w:r>
          </w:p>
        </w:tc>
        <w:tc>
          <w:tcPr/>
          <w:p>
            <w:pPr>
              <w:pStyle w:val="Compact"/>
              <w:jc w:val="left"/>
            </w:pPr>
            <w:r>
              <w:t xml:space="preserve">Units</w:t>
            </w:r>
          </w:p>
        </w:tc>
        <w:tc>
          <w:tcPr/>
          <w:p>
            <w:pPr>
              <w:pStyle w:val="Compact"/>
              <w:jc w:val="left"/>
            </w:pPr>
            <w:r>
              <w:t xml:space="preserve">Amount (USD)</w:t>
            </w:r>
          </w:p>
        </w:tc>
      </w:tr>
      <w:tr>
        <w:tc>
          <w:tcPr/>
          <w:p>
            <w:pPr>
              <w:pStyle w:val="Compact"/>
              <w:jc w:val="left"/>
            </w:pPr>
            <w:r>
              <w:t xml:space="preserve">Oct 02, 2023</w:t>
            </w:r>
          </w:p>
        </w:tc>
        <w:tc>
          <w:tcPr/>
          <w:p>
            <w:pPr>
              <w:pStyle w:val="Compact"/>
              <w:jc w:val="left"/>
            </w:pPr>
            <w:r>
              <w:t xml:space="preserve">97110</w:t>
            </w:r>
          </w:p>
        </w:tc>
        <w:tc>
          <w:tcPr/>
          <w:p>
            <w:pPr>
              <w:pStyle w:val="Compact"/>
              <w:jc w:val="left"/>
            </w:pPr>
            <w:r>
              <w:t xml:space="preserve">Therapeutic exercises for upper extremity strengthening and range of motion improvement.</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Oct 05, 2023</w:t>
            </w:r>
          </w:p>
        </w:tc>
        <w:tc>
          <w:tcPr/>
          <w:p>
            <w:pPr>
              <w:pStyle w:val="Compact"/>
              <w:jc w:val="left"/>
            </w:pPr>
            <w:r>
              <w:t xml:space="preserve">97530</w:t>
            </w:r>
          </w:p>
        </w:tc>
        <w:tc>
          <w:tcPr/>
          <w:p>
            <w:pPr>
              <w:pStyle w:val="Compact"/>
              <w:jc w:val="left"/>
            </w:pPr>
            <w:r>
              <w:t xml:space="preserve">Self-care management training focusing on adaptive techniques for daily living activities.</w:t>
            </w:r>
          </w:p>
        </w:tc>
        <w:tc>
          <w:tcPr/>
          <w:p>
            <w:pPr>
              <w:pStyle w:val="Compact"/>
              <w:jc w:val="left"/>
            </w:pPr>
            <w:r>
              <w:t xml:space="preserve">1</w:t>
            </w:r>
          </w:p>
        </w:tc>
        <w:tc>
          <w:tcPr/>
          <w:p>
            <w:pPr>
              <w:pStyle w:val="Compact"/>
              <w:jc w:val="left"/>
            </w:pPr>
            <w:r>
              <w:t xml:space="preserve">$115.00</w:t>
            </w:r>
          </w:p>
        </w:tc>
      </w:tr>
      <w:tr>
        <w:tc>
          <w:tcPr/>
          <w:p>
            <w:pPr>
              <w:pStyle w:val="Compact"/>
              <w:jc w:val="left"/>
            </w:pPr>
            <w:r>
              <w:t xml:space="preserve">Oct 09, 2023</w:t>
            </w:r>
          </w:p>
        </w:tc>
        <w:tc>
          <w:tcPr/>
          <w:p>
            <w:pPr>
              <w:pStyle w:val="Compact"/>
              <w:jc w:val="left"/>
            </w:pPr>
            <w:r>
              <w:t xml:space="preserve">97110</w:t>
            </w:r>
          </w:p>
        </w:tc>
        <w:tc>
          <w:tcPr/>
          <w:p>
            <w:pPr>
              <w:pStyle w:val="Compact"/>
              <w:jc w:val="left"/>
            </w:pPr>
            <w:r>
              <w:t xml:space="preserve">Continued therapeutic exercises targeting core stability and postural alignment.</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Oct 12, 2023</w:t>
            </w:r>
          </w:p>
        </w:tc>
        <w:tc>
          <w:tcPr/>
          <w:p>
            <w:pPr>
              <w:pStyle w:val="Compact"/>
              <w:jc w:val="left"/>
            </w:pPr>
            <w:r>
              <w:t xml:space="preserve">97535</w:t>
            </w:r>
          </w:p>
        </w:tc>
        <w:tc>
          <w:tcPr/>
          <w:p>
            <w:pPr>
              <w:pStyle w:val="Compact"/>
              <w:jc w:val="left"/>
            </w:pPr>
            <w:r>
              <w:t xml:space="preserve">Training in the use of assistive devices for home safety and independence.</w:t>
            </w:r>
          </w:p>
        </w:tc>
        <w:tc>
          <w:tcPr/>
          <w:p>
            <w:pPr>
              <w:pStyle w:val="Compact"/>
              <w:jc w:val="left"/>
            </w:pPr>
            <w:r>
              <w:t xml:space="preserve">1</w:t>
            </w:r>
          </w:p>
        </w:tc>
        <w:tc>
          <w:tcPr/>
          <w:p>
            <w:pPr>
              <w:pStyle w:val="Compact"/>
              <w:jc w:val="left"/>
            </w:pPr>
            <w:r>
              <w:t xml:space="preserve">$110.00</w:t>
            </w:r>
          </w:p>
        </w:tc>
      </w:tr>
      <w:tr>
        <w:tc>
          <w:tcPr/>
          <w:p>
            <w:pPr>
              <w:pStyle w:val="Compact"/>
              <w:jc w:val="left"/>
            </w:pPr>
            <w:r>
              <w:t xml:space="preserve">Oct 16, 2023</w:t>
            </w:r>
          </w:p>
        </w:tc>
        <w:tc>
          <w:tcPr/>
          <w:p>
            <w:pPr>
              <w:pStyle w:val="Compact"/>
              <w:jc w:val="left"/>
            </w:pPr>
            <w:r>
              <w:t xml:space="preserve">97112</w:t>
            </w:r>
          </w:p>
        </w:tc>
        <w:tc>
          <w:tcPr/>
          <w:p>
            <w:pPr>
              <w:pStyle w:val="Compact"/>
              <w:jc w:val="left"/>
            </w:pPr>
            <w:r>
              <w:t xml:space="preserve">Nerve gliding exercises and manual therapy techniques for pain reduction.</w:t>
            </w:r>
          </w:p>
        </w:tc>
        <w:tc>
          <w:tcPr/>
          <w:p>
            <w:pPr>
              <w:pStyle w:val="Compact"/>
              <w:jc w:val="left"/>
            </w:pPr>
            <w:r>
              <w:t xml:space="preserve">1</w:t>
            </w:r>
          </w:p>
        </w:tc>
        <w:tc>
          <w:tcPr/>
          <w:p>
            <w:pPr>
              <w:pStyle w:val="Compact"/>
              <w:jc w:val="left"/>
            </w:pPr>
            <w:r>
              <w:t xml:space="preserve">$125.00</w:t>
            </w:r>
          </w:p>
        </w:tc>
      </w:tr>
      <w:tr>
        <w:tc>
          <w:tcPr/>
          <w:p>
            <w:pPr>
              <w:pStyle w:val="Compact"/>
              <w:jc w:val="left"/>
            </w:pPr>
            <w:r>
              <w:t xml:space="preserve">Oct 20, 2023</w:t>
            </w:r>
          </w:p>
        </w:tc>
        <w:tc>
          <w:tcPr/>
          <w:p>
            <w:pPr>
              <w:pStyle w:val="Compact"/>
              <w:jc w:val="left"/>
            </w:pPr>
            <w:r>
              <w:t xml:space="preserve">97161</w:t>
            </w:r>
          </w:p>
        </w:tc>
        <w:tc>
          <w:tcPr/>
          <w:p>
            <w:pPr>
              <w:pStyle w:val="Compact"/>
              <w:jc w:val="left"/>
            </w:pPr>
            <w:r>
              <w:t xml:space="preserve">Occupational therapy evaluation and comprehensive treatment planning.</w:t>
            </w:r>
          </w:p>
        </w:tc>
        <w:tc>
          <w:tcPr/>
          <w:p>
            <w:pPr>
              <w:pStyle w:val="Compact"/>
              <w:jc w:val="left"/>
            </w:pPr>
            <w:r>
              <w:t xml:space="preserve">1</w:t>
            </w:r>
          </w:p>
        </w:tc>
        <w:tc>
          <w:tcPr/>
          <w:p>
            <w:pPr>
              <w:pStyle w:val="Compact"/>
              <w:jc w:val="left"/>
            </w:pPr>
            <w:r>
              <w:t xml:space="preserve">$150.00</w:t>
            </w:r>
          </w:p>
        </w:tc>
      </w:tr>
    </w:tbl>
    <w:p>
      <w:pPr>
        <w:pStyle w:val="BodyText"/>
      </w:pPr>
      <w:r>
        <w:t xml:space="preserve">Subtotal:</w:t>
      </w:r>
      <w:r>
        <w:t xml:space="preserve"> </w:t>
      </w:r>
      <w:r>
        <w:t xml:space="preserve">$740.00</w:t>
      </w:r>
    </w:p>
    <w:p>
      <w:pPr>
        <w:pStyle w:val="BodyText"/>
      </w:pPr>
      <w:r>
        <w:t xml:space="preserve">Tax (CA Sales Tax 0% on Services):</w:t>
      </w:r>
      <w:r>
        <w:t xml:space="preserve"> </w:t>
      </w:r>
      <w:r>
        <w:t xml:space="preserve">$0.00</w:t>
      </w:r>
    </w:p>
    <w:p>
      <w:pPr>
        <w:pStyle w:val="BodyText"/>
      </w:pPr>
      <w:r>
        <w:t xml:space="preserve">Insurance Adjustment:</w:t>
      </w:r>
      <w:r>
        <w:t xml:space="preserve"> </w:t>
      </w:r>
      <w:r>
        <w:t xml:space="preserve">-$240.00</w:t>
      </w:r>
    </w:p>
    <w:p>
      <w:pPr>
        <w:pStyle w:val="BodyText"/>
      </w:pPr>
      <w:r>
        <w:t xml:space="preserve">Total Due:</w:t>
      </w:r>
      <w:r>
        <w:t xml:space="preserve"> </w:t>
      </w:r>
      <w:r>
        <w:t xml:space="preserve">$500.00</w:t>
      </w:r>
    </w:p>
    <w:bookmarkStart w:id="24" w:name="payment-instructions-notes"/>
    <w:p>
      <w:pPr>
        <w:pStyle w:val="Heading4"/>
      </w:pPr>
      <w:r>
        <w:t xml:space="preserve">Payment Instructions &amp; Notes:</w:t>
      </w:r>
    </w:p>
    <w:p>
      <w:pPr>
        <w:pStyle w:val="FirstParagraph"/>
      </w:pPr>
      <w:r>
        <w:t xml:space="preserve">Please remit payment within 30 days of the invoice date. Payments can be made via check, credit card, or bank transfer. For online payments, please visit our secure portal at www.westsideotgroup.com/pay.</w:t>
      </w:r>
    </w:p>
    <w:p>
      <w:pPr>
        <w:pStyle w:val="BodyText"/>
      </w:pPr>
      <w:r>
        <w:t xml:space="preserve">This invoice reflects services provided by a licensed Occupational Therapist in accordance with the standards of practice in the State of California and the United States. All services were rendered at our clinic located in Los Angeles, CA.</w:t>
      </w:r>
    </w:p>
    <w:p>
      <w:pPr>
        <w:pStyle w:val="BodyText"/>
      </w:pPr>
      <w:r>
        <w:t xml:space="preserve">If you have any questions regarding this invoice or your treatment plan, please contact our billing department at (213) 555-0199 or email billing@westsideotgroup.com. We are committed to ensuring transparency and clarity in all financial matters related to your care.</w:t>
      </w:r>
    </w:p>
    <w:p>
      <w:pPr>
        <w:pStyle w:val="BodyText"/>
      </w:pPr>
      <w:r>
        <w:t xml:space="preserve">Thank you for choosing Westside Occupational Therapy Group for your rehabilitation needs. We are dedicated to helping you achieve your functional goals and improve your quality of life through evidence-based occupational therapy interventions.</w:t>
      </w:r>
    </w:p>
    <w:bookmarkEnd w:id="24"/>
    <w:p>
      <w:pPr>
        <w:pStyle w:val="BodyText"/>
      </w:pPr>
      <w:r>
        <w:t xml:space="preserve">Authorized Signature</w:t>
      </w:r>
      <w:r>
        <w:br/>
      </w:r>
      <w:r>
        <w:t xml:space="preserve">Sarah Jenkins, OTR/L</w:t>
      </w:r>
      <w:r>
        <w:br/>
      </w:r>
      <w:r>
        <w:t xml:space="preserve">Lead Occupational Therapist</w:t>
      </w:r>
    </w:p>
    <w:p>
      <w:pPr>
        <w:pStyle w:val="BodyText"/>
      </w:pPr>
      <w:r>
        <w:t xml:space="preserve">Patient Signature (Acknowledgment)</w:t>
      </w:r>
      <w:r>
        <w:br/>
      </w:r>
      <w:r>
        <w:t xml:space="preserve">__________________________</w:t>
      </w:r>
      <w:r>
        <w:br/>
      </w:r>
      <w:r>
        <w:t xml:space="preserve">Date: ____________________</w:t>
      </w:r>
    </w:p>
    <w:p>
      <w:pPr>
        <w:pStyle w:val="BodyText"/>
      </w:pPr>
      <w:r>
        <w:t xml:space="preserve">Westside Occupational Therapy Group | 1234 Wilshire Boulevard, Suite 400, Los Angeles, CA 90017, United States</w:t>
      </w:r>
    </w:p>
    <w:p>
      <w:pPr>
        <w:pStyle w:val="BodyText"/>
      </w:pPr>
      <w:r>
        <w:t xml:space="preserve">This document is an official invoice for occupational therapy services.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2026-10-10T04:19:31Z</dcterms:created>
  <dcterms:modified xsi:type="dcterms:W3CDTF">2026-10-10T04:19:31Z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