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Kathmandu,</w:t>
      </w:r>
      <w:r>
        <w:t xml:space="preserve"> </w:t>
      </w:r>
      <w:r>
        <w:t xml:space="preserve">Nepal</w:t>
      </w:r>
    </w:p>
    <w:bookmarkStart w:id="20" w:name="kathmandu-vision-care-center"/>
    <w:p>
      <w:pPr>
        <w:pStyle w:val="Heading1"/>
      </w:pPr>
      <w:r>
        <w:t xml:space="preserve">Kathmandu Vision Care Center</w:t>
      </w:r>
    </w:p>
    <w:p>
      <w:pPr>
        <w:pStyle w:val="FirstParagraph"/>
      </w:pPr>
      <w:r>
        <w:t xml:space="preserve">Specialized Ophthalmology Clinic</w:t>
      </w:r>
    </w:p>
    <w:p>
      <w:pPr>
        <w:pStyle w:val="BodyText"/>
      </w:pPr>
      <w:r>
        <w:t xml:space="preserve">Thamel, Kathmandu, Nepal</w:t>
      </w:r>
    </w:p>
    <w:p>
      <w:pPr>
        <w:pStyle w:val="BodyText"/>
      </w:pPr>
      <w:r>
        <w:t xml:space="preserve">Phone: +977-1-4XXXXXX</w:t>
      </w:r>
    </w:p>
    <w:p>
      <w:pPr>
        <w:pStyle w:val="BodyText"/>
      </w:pPr>
      <w:r>
        <w:t xml:space="preserve">Email: billing@kathmanduvisioncare.com.np</w:t>
      </w:r>
    </w:p>
    <w:p>
      <w:pPr>
        <w:pStyle w:val="BodyText"/>
      </w:pPr>
      <w:r>
        <w:t xml:space="preserve">PAN/VAT: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INV-2024-0045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15 Days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Rajesh Sharma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Lazimpat, Kathmandu, Nepal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+977-98XXXXXXXX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rajesh.sharma@example.com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Nepal Life Insurance Co. Ltd.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NLI-OPH-2024-789</w:t>
      </w:r>
    </w:p>
    <w:bookmarkEnd w:id="22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Comprehensive Ophthalmological Examination by Senior Ophthalmologist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Refraction Test and Prescription for Corrective Lenses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Dilated Fundus Examination with Retinal Imaging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Anterior Segment OCT Scan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Intraocular Pressure Measurement (Tonometry)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Prescription Medications: Artificial Tears (1 month supply)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Prescription Medications: Antibiotic Eye Drops (1 course)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Follow-up Consultation with Ophthalmologist (within 2 weeks)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Administrative Fee for Medical Records and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13,600.00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(13%):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1,768.00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NPR 15,368.00</w:t>
            </w:r>
          </w:p>
        </w:tc>
      </w:tr>
    </w:tbl>
    <w:bookmarkStart w:id="23" w:name="important-notes-and-terms"/>
    <w:p>
      <w:pPr>
        <w:pStyle w:val="Heading4"/>
      </w:pPr>
      <w:r>
        <w:t xml:space="preserve">Important Notes and Terms:</w:t>
      </w:r>
    </w:p>
    <w:p>
      <w:pPr>
        <w:pStyle w:val="FirstParagraph"/>
      </w:pPr>
      <w:r>
        <w:t xml:space="preserve">1. This invoice is issued by Kathmandu Vision Care Center, a licensed ophthalmology clinic operating in Kathmandu, Nepal, in accordance with the regulations set forth by the Nepal Medical Council and the Department of Health Services.</w:t>
      </w:r>
    </w:p>
    <w:p>
      <w:pPr>
        <w:pStyle w:val="BodyText"/>
      </w:pPr>
      <w:r>
        <w:t xml:space="preserve">2. All services rendered were performed by qualified ophthalmologists and certified medical staff specializing in eye care and vision health.</w:t>
      </w:r>
    </w:p>
    <w:p>
      <w:pPr>
        <w:pStyle w:val="BodyText"/>
      </w:pPr>
      <w:r>
        <w:t xml:space="preserve">3. Payment is due within 15 days of the invoice date. Late payments may incur a penalty of 2% per month on the outstanding balance.</w:t>
      </w:r>
    </w:p>
    <w:p>
      <w:pPr>
        <w:pStyle w:val="BodyText"/>
      </w:pPr>
      <w:r>
        <w:t xml:space="preserve">4. Accepted payment methods include cash (Nepalese Rupees), bank transfer, credit/debit cards, and mobile banking services available in Nepal.</w:t>
      </w:r>
    </w:p>
    <w:p>
      <w:pPr>
        <w:pStyle w:val="BodyText"/>
      </w:pPr>
      <w:r>
        <w:t xml:space="preserve">5. For bank transfers, please use the following details:</w:t>
      </w:r>
    </w:p>
    <w:p>
      <w:pPr>
        <w:pStyle w:val="BodyText"/>
      </w:pPr>
      <w:r>
        <w:t xml:space="preserve">- Bank Name: Nepal Bank Limited</w:t>
      </w:r>
    </w:p>
    <w:p>
      <w:pPr>
        <w:pStyle w:val="BodyText"/>
      </w:pPr>
      <w:r>
        <w:t xml:space="preserve">- Branch: Thamel, Kathmandu</w:t>
      </w:r>
    </w:p>
    <w:p>
      <w:pPr>
        <w:pStyle w:val="BodyText"/>
      </w:pPr>
      <w:r>
        <w:t xml:space="preserve">- Account Name: Kathmandu Vision Care Center</w:t>
      </w:r>
    </w:p>
    <w:p>
      <w:pPr>
        <w:pStyle w:val="BodyText"/>
      </w:pPr>
      <w:r>
        <w:t xml:space="preserve">- Account Number: 0123456789012</w:t>
      </w:r>
    </w:p>
    <w:p>
      <w:pPr>
        <w:pStyle w:val="BodyText"/>
      </w:pPr>
      <w:r>
        <w:t xml:space="preserve">- SWIFT Code: NBLKNPKA</w:t>
      </w:r>
    </w:p>
    <w:p>
      <w:pPr>
        <w:pStyle w:val="BodyText"/>
      </w:pPr>
      <w:r>
        <w:t xml:space="preserve">6. Please include the invoice number (INV-2024-0045) as a reference when making payments.</w:t>
      </w:r>
    </w:p>
    <w:p>
      <w:pPr>
        <w:pStyle w:val="BodyText"/>
      </w:pPr>
      <w:r>
        <w:t xml:space="preserve">7. If you have any questions regarding this invoice or the services provided, please contact our billing department at +977-1-4XXXXXX or email billing@kathmanduvisioncare.com.np.</w:t>
      </w:r>
    </w:p>
    <w:p>
      <w:pPr>
        <w:pStyle w:val="BodyText"/>
      </w:pPr>
      <w:r>
        <w:t xml:space="preserve">8. This invoice serves as an official receipt for tax and insurance purposes in Nepal. Please retain a copy for your records.</w:t>
      </w:r>
    </w:p>
    <w:p>
      <w:pPr>
        <w:pStyle w:val="BodyText"/>
      </w:pPr>
      <w:r>
        <w:t xml:space="preserve">9. All medical services and treatments provided are subject to the professional judgment of the attending ophthalmologist and are designed to ensure the highest standard of eye care in Kathmandu.</w:t>
      </w:r>
    </w:p>
    <w:p>
      <w:pPr>
        <w:pStyle w:val="BodyText"/>
      </w:pPr>
      <w:r>
        <w:t xml:space="preserve">10. In case of any discrepancies, please notify us within 7 days of receiving this invoice.</w:t>
      </w:r>
    </w:p>
    <w:bookmarkEnd w:id="23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Anita Maharjan, MD (Ophthalmology)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Patient Signature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Ophthalmology Invoice - Kathmandu, Nepal</dc:title>
  <dc:creator/>
  <dc:language>en</dc:language>
  <cp:keywords/>
  <dcterms:created xsi:type="dcterms:W3CDTF">2026-10-10T08:36:05Z</dcterms:created>
  <dcterms:modified xsi:type="dcterms:W3CDTF">2026-10-10T08:36:05Z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