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Optometry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Casablanca,</w:t>
      </w:r>
      <w:r>
        <w:t xml:space="preserve"> </w:t>
      </w:r>
      <w:r>
        <w:t xml:space="preserve">Morocco</w:t>
      </w:r>
    </w:p>
    <w:bookmarkStart w:id="20" w:name="atlas-vision-optometry"/>
    <w:p>
      <w:pPr>
        <w:pStyle w:val="Heading1"/>
      </w:pPr>
      <w:r>
        <w:t xml:space="preserve">Atlas Vision Optometry</w:t>
      </w:r>
    </w:p>
    <w:p>
      <w:pPr>
        <w:pStyle w:val="FirstParagraph"/>
      </w:pPr>
      <w:r>
        <w:rPr>
          <w:bCs/>
          <w:b/>
        </w:rPr>
        <w:t xml:space="preserve">Professional Optometrist Services</w:t>
      </w:r>
    </w:p>
    <w:p>
      <w:pPr>
        <w:pStyle w:val="BodyText"/>
      </w:pPr>
      <w:r>
        <w:t xml:space="preserve">123 Boulevard Mohammed V, Maarif</w:t>
      </w:r>
    </w:p>
    <w:p>
      <w:pPr>
        <w:pStyle w:val="BodyText"/>
      </w:pPr>
      <w:r>
        <w:t xml:space="preserve">Casablanca, Morocco</w:t>
      </w:r>
    </w:p>
    <w:p>
      <w:pPr>
        <w:pStyle w:val="BodyText"/>
      </w:pPr>
      <w:r>
        <w:t xml:space="preserve">Phone: +212 522 123 456</w:t>
      </w:r>
    </w:p>
    <w:p>
      <w:pPr>
        <w:pStyle w:val="BodyText"/>
      </w:pPr>
      <w:r>
        <w:t xml:space="preserve">Email: billing@atlasvision.ma</w:t>
      </w:r>
    </w:p>
    <w:p>
      <w:pPr>
        <w:pStyle w:val="BodyText"/>
      </w:pPr>
      <w:r>
        <w:t xml:space="preserve">ICE: 001234567890123 | IF: 123456789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Invoice #: INV-2023-10-042</w:t>
      </w:r>
    </w:p>
    <w:p>
      <w:pPr>
        <w:pStyle w:val="BodyText"/>
      </w:pPr>
      <w:r>
        <w:t xml:space="preserve">Date: October 24, 2023</w:t>
      </w:r>
    </w:p>
    <w:p>
      <w:pPr>
        <w:pStyle w:val="BodyText"/>
      </w:pPr>
      <w:r>
        <w:t xml:space="preserve">Due Date: November 07, 2023</w:t>
      </w:r>
    </w:p>
    <w:p>
      <w:pPr>
        <w:pStyle w:val="BodyText"/>
      </w:pPr>
      <w:r>
        <w:t xml:space="preserve">Payment Terms: Net 14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Client Name:</w:t>
      </w:r>
      <w:r>
        <w:t xml:space="preserve"> </w:t>
      </w:r>
      <w:r>
        <w:t xml:space="preserve">Ahmed Benali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45 Rue Allal Ben Abdellah, Anfa</w:t>
      </w:r>
    </w:p>
    <w:p>
      <w:pPr>
        <w:pStyle w:val="BodyText"/>
      </w:pPr>
      <w:r>
        <w:rPr>
          <w:bCs/>
          <w:b/>
        </w:rPr>
        <w:t xml:space="preserve">City:</w:t>
      </w:r>
      <w:r>
        <w:t xml:space="preserve"> </w:t>
      </w:r>
      <w:r>
        <w:t xml:space="preserve">Casablanca, Morocco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+212 661 987 654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ahmed.benali@example.com</w:t>
      </w:r>
    </w:p>
    <w:bookmarkEnd w:id="22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(MAD)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(MAD)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Comprehensive Eye Examination</w:t>
            </w:r>
            <w:r>
              <w:br/>
            </w:r>
            <w:r>
              <w:t xml:space="preserve">Includes visual acuity testing, refraction, and ocular health assessment performed by a licensed optometrist in Casablanca.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Premium Anti-Reflective Coated Lenses</w:t>
            </w:r>
            <w:r>
              <w:br/>
            </w:r>
            <w:r>
              <w:t xml:space="preserve">High-index polycarbonate lenses with blue light filtering technology, customized for prescription.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Pair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Designer Eyeglass Frames</w:t>
            </w:r>
            <w:r>
              <w:br/>
            </w:r>
            <w:r>
              <w:t xml:space="preserve">Titanium alloy frame, model "Atlas Classic", selected from our Casablanca showroom collection.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Glaucoma Screening (Tonometry)</w:t>
            </w:r>
            <w:r>
              <w:br/>
            </w:r>
            <w:r>
              <w:t xml:space="preserve">Specialized intraocular pressure measurement to detect early signs of glaucoma.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Digital Retinal Imaging</w:t>
            </w:r>
            <w:r>
              <w:br/>
            </w:r>
            <w:r>
              <w:t xml:space="preserve">High-resolution fundus photography for detailed retinal health documentation.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Contact Lens Fitting &amp; Consultation</w:t>
            </w:r>
            <w:r>
              <w:br/>
            </w:r>
            <w:r>
              <w:t xml:space="preserve">Professional fitting session for daily disposable contact lenses, including trial set.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Follow-up Adjustment Service</w:t>
            </w:r>
            <w:r>
              <w:br/>
            </w:r>
            <w:r>
              <w:t xml:space="preserve">Post-purchase frame adjustment and lens alignment check within 30 days.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3,450.00 MAD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(20%):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690.00 MAD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Amount Due: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4,140.00 MAD</w:t>
            </w:r>
          </w:p>
        </w:tc>
      </w:tr>
    </w:tbl>
    <w:bookmarkStart w:id="23" w:name="payment-instructions"/>
    <w:p>
      <w:pPr>
        <w:pStyle w:val="Heading4"/>
      </w:pPr>
      <w:r>
        <w:t xml:space="preserve">Payment Instructions:</w:t>
      </w:r>
    </w:p>
    <w:p>
      <w:pPr>
        <w:pStyle w:val="FirstParagraph"/>
      </w:pPr>
      <w:r>
        <w:t xml:space="preserve">Please make payment within 14 days of the invoice date. Payments can be made via bank transfer, cash, or credit card at our Casablanca clinic.</w:t>
      </w:r>
    </w:p>
    <w:p>
      <w:pPr>
        <w:pStyle w:val="BodyText"/>
      </w:pPr>
      <w:r>
        <w:rPr>
          <w:bCs/>
          <w:b/>
        </w:rPr>
        <w:t xml:space="preserve">Bank Details:</w:t>
      </w:r>
    </w:p>
    <w:p>
      <w:pPr>
        <w:pStyle w:val="BodyText"/>
      </w:pPr>
      <w:r>
        <w:t xml:space="preserve">Bank: Attijariwafa Bank</w:t>
      </w:r>
    </w:p>
    <w:p>
      <w:pPr>
        <w:pStyle w:val="BodyText"/>
      </w:pPr>
      <w:r>
        <w:t xml:space="preserve">Account Name: Atlas Vision Optometry SARL</w:t>
      </w:r>
    </w:p>
    <w:p>
      <w:pPr>
        <w:pStyle w:val="BodyText"/>
      </w:pPr>
      <w:r>
        <w:t xml:space="preserve">IBAN: MA12 3456 7890 1234 5678 9012 345</w:t>
      </w:r>
    </w:p>
    <w:p>
      <w:pPr>
        <w:pStyle w:val="BodyText"/>
      </w:pPr>
      <w:r>
        <w:t xml:space="preserve">SWIFT/BIC: ATBJMAMC</w:t>
      </w:r>
    </w:p>
    <w:p>
      <w:pPr>
        <w:pStyle w:val="BodyText"/>
      </w:pPr>
      <w:r>
        <w:t xml:space="preserve">Please include the invoice number (INV-2023-10-042) as the payment reference.</w:t>
      </w:r>
    </w:p>
    <w:bookmarkEnd w:id="23"/>
    <w:bookmarkStart w:id="24" w:name="terms-and-conditions"/>
    <w:p>
      <w:pPr>
        <w:pStyle w:val="Heading4"/>
      </w:pPr>
      <w:r>
        <w:t xml:space="preserve">Terms and Conditions:</w:t>
      </w:r>
    </w:p>
    <w:p>
      <w:pPr>
        <w:pStyle w:val="FirstParagraph"/>
      </w:pPr>
      <w:r>
        <w:t xml:space="preserve">1. This invoice is issued in accordance with Moroccan tax regulations and commercial practices in Casablanca.</w:t>
      </w:r>
    </w:p>
    <w:p>
      <w:pPr>
        <w:pStyle w:val="BodyText"/>
      </w:pPr>
      <w:r>
        <w:t xml:space="preserve">2. All services provided are performed by certified optometrists licensed to practice in Morocco.</w:t>
      </w:r>
    </w:p>
    <w:p>
      <w:pPr>
        <w:pStyle w:val="BodyText"/>
      </w:pPr>
      <w:r>
        <w:t xml:space="preserve">3. Prices are quoted in Moroccan Dirhams (MAD) and include applicable taxes unless otherwise stated.</w:t>
      </w:r>
    </w:p>
    <w:p>
      <w:pPr>
        <w:pStyle w:val="BodyText"/>
      </w:pPr>
      <w:r>
        <w:t xml:space="preserve">4. Late payments may incur a penalty fee of 1.5% per month on the outstanding balance.</w:t>
      </w:r>
    </w:p>
    <w:p>
      <w:pPr>
        <w:pStyle w:val="BodyText"/>
      </w:pPr>
      <w:r>
        <w:t xml:space="preserve">5. Warranty: All eyeglass frames and lenses come with a 12-month warranty against manufacturing defects.</w:t>
      </w:r>
    </w:p>
    <w:p>
      <w:pPr>
        <w:pStyle w:val="BodyText"/>
      </w:pPr>
      <w:r>
        <w:t xml:space="preserve">6. Prescription validity: Eye examinations are valid for one year from the date of service.</w:t>
      </w:r>
    </w:p>
    <w:p>
      <w:pPr>
        <w:pStyle w:val="BodyText"/>
      </w:pPr>
      <w:r>
        <w:t xml:space="preserve">7. Disputes: Any disputes arising from this invoice shall be resolved under the jurisdiction of the courts of Casablanca, Morocco.</w:t>
      </w:r>
    </w:p>
    <w:p>
      <w:pPr>
        <w:pStyle w:val="BodyText"/>
      </w:pPr>
      <w:r>
        <w:t xml:space="preserve">8. This document serves as an official receipt upon full payment and can be used for insurance reimbursement purposes.</w:t>
      </w:r>
    </w:p>
    <w:bookmarkEnd w:id="24"/>
    <w:p>
      <w:pPr>
        <w:pStyle w:val="BodyText"/>
      </w:pPr>
      <w:r>
        <w:t xml:space="preserve">Thank you for choosing Atlas Vision Optometry for your eye care needs in Casablanca, Morocco.</w:t>
      </w:r>
    </w:p>
    <w:p>
      <w:pPr>
        <w:pStyle w:val="BodyText"/>
      </w:pPr>
      <w:r>
        <w:t xml:space="preserve">Your vision is our priority. We are committed to providing exceptional optometric services tailored to your individual needs.</w:t>
      </w:r>
    </w:p>
    <w:p>
      <w:pPr>
        <w:pStyle w:val="BodyText"/>
      </w:pPr>
      <w:r>
        <w:t xml:space="preserve">For any questions regarding this invoice, please contact our billing department at billing@atlasvision.ma or call +212 522 123 456.</w:t>
      </w:r>
    </w:p>
    <w:p>
      <w:pPr>
        <w:pStyle w:val="BodyText"/>
      </w:pPr>
      <w:r>
        <w:t xml:space="preserve">© 2023 Atlas Vision Optometry.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Optometry Invoice - Casablanca, Morocco</dc:title>
  <dc:creator/>
  <dc:language>en</dc:language>
  <cp:keywords/>
  <dcterms:created xsi:type="dcterms:W3CDTF">2026-10-10T06:16:49Z</dcterms:created>
  <dcterms:modified xsi:type="dcterms:W3CDTF">2026-10-10T06:16:49Z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