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Kabul,</w:t>
      </w:r>
      <w:r>
        <w:t xml:space="preserve"> </w:t>
      </w:r>
      <w:r>
        <w:t xml:space="preserve">Afghanistan</w:t>
      </w:r>
    </w:p>
    <w:bookmarkStart w:id="20" w:name="kabul-advanced-orthodontics"/>
    <w:p>
      <w:pPr>
        <w:pStyle w:val="Heading1"/>
      </w:pPr>
      <w:r>
        <w:t xml:space="preserve">Kabul Advanced Orthodontics</w:t>
      </w:r>
    </w:p>
    <w:p>
      <w:pPr>
        <w:pStyle w:val="FirstParagraph"/>
      </w:pPr>
      <w:r>
        <w:rPr>
          <w:bCs/>
          <w:b/>
        </w:rPr>
        <w:t xml:space="preserve">Specialized Dental &amp; Orthodontic Center</w:t>
      </w:r>
    </w:p>
    <w:p>
      <w:pPr>
        <w:pStyle w:val="BodyText"/>
      </w:pPr>
      <w:r>
        <w:t xml:space="preserve">Address: 12th Floor, City Center Tower, Shahr-e-Naw District</w:t>
      </w:r>
    </w:p>
    <w:p>
      <w:pPr>
        <w:pStyle w:val="BodyText"/>
      </w:pPr>
      <w:r>
        <w:t xml:space="preserve">Kabul, Afghanistan</w:t>
      </w:r>
    </w:p>
    <w:p>
      <w:pPr>
        <w:pStyle w:val="BodyText"/>
      </w:pPr>
      <w:r>
        <w:t xml:space="preserve">Tel: +93 (0) 20 123 4567 | Email: billing@kabulortho.af</w:t>
      </w:r>
    </w:p>
    <w:p>
      <w:pPr>
        <w:pStyle w:val="BodyText"/>
      </w:pPr>
      <w:r>
        <w:t xml:space="preserve">Tax Registration No: AF-TAX-99887766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INV-KBL-2023-0892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Mr. Ahmad Rahimi</w:t>
      </w:r>
    </w:p>
    <w:p>
      <w:pPr>
        <w:pStyle w:val="BodyText"/>
      </w:pPr>
      <w:r>
        <w:rPr>
          <w:bCs/>
          <w:b/>
        </w:rPr>
        <w:t xml:space="preserve">Account Number:</w:t>
      </w:r>
      <w:r>
        <w:t xml:space="preserve"> </w:t>
      </w:r>
      <w:r>
        <w:t xml:space="preserve">PAT-445566</w:t>
      </w:r>
    </w:p>
    <w:p>
      <w:pPr>
        <w:pStyle w:val="BodyText"/>
      </w:pPr>
      <w:r>
        <w:rPr>
          <w:bCs/>
          <w:b/>
        </w:rPr>
        <w:t xml:space="preserve">Address:</w:t>
      </w:r>
      <w:r>
        <w:t xml:space="preserve"> </w:t>
      </w:r>
      <w:r>
        <w:t xml:space="preserve">House 45, Street 12, Karte-e-Char</w:t>
      </w:r>
    </w:p>
    <w:p>
      <w:pPr>
        <w:pStyle w:val="BodyText"/>
      </w:pPr>
      <w:r>
        <w:t xml:space="preserve">Kabul, Afghanistan</w:t>
      </w:r>
    </w:p>
    <w:p>
      <w:pPr>
        <w:pStyle w:val="BodyText"/>
      </w:pPr>
      <w:r>
        <w:rPr>
          <w:bCs/>
          <w:b/>
        </w:rPr>
        <w:t xml:space="preserve">Phone:</w:t>
      </w:r>
      <w:r>
        <w:t xml:space="preserve"> </w:t>
      </w:r>
      <w:r>
        <w:t xml:space="preserve">+93 (0) 70 987 6543</w:t>
      </w:r>
    </w:p>
    <w:bookmarkEnd w:id="22"/>
    <w:bookmarkStart w:id="23" w:name="service-location"/>
    <w:p>
      <w:pPr>
        <w:pStyle w:val="Heading3"/>
      </w:pPr>
      <w:r>
        <w:t xml:space="preserve">Service Location:</w:t>
      </w:r>
    </w:p>
    <w:p>
      <w:pPr>
        <w:pStyle w:val="FirstParagraph"/>
      </w:pPr>
      <w:r>
        <w:t xml:space="preserve">Kabul Advanced Orthodontics Clinic</w:t>
      </w:r>
    </w:p>
    <w:p>
      <w:pPr>
        <w:pStyle w:val="BodyText"/>
      </w:pPr>
      <w:r>
        <w:t xml:space="preserve">Shahr-e-Naw, Kabul</w:t>
      </w:r>
    </w:p>
    <w:p>
      <w:pPr>
        <w:pStyle w:val="BodyText"/>
      </w:pPr>
      <w:r>
        <w:t xml:space="preserve">Afghanistan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Includes panoramic X-ray analysis, digital impressions, and treatment planning for malocclusion correction.</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Fixed Metal Braces Installation (Full Arch)</w:t>
            </w:r>
            <w:r>
              <w:br/>
            </w:r>
            <w:r>
              <w:t xml:space="preserve">Supply and bonding of high-grade stainless steel brackets and archwires for upper and lower jaws.</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Orthodontic Adjustment &amp; Progress Check</w:t>
            </w:r>
            <w:r>
              <w:br/>
            </w:r>
            <w:r>
              <w:t xml:space="preserve">Monthly adjustment session including wire tightening and elastic band replacement.</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Emergency Orthodontic Repair</w:t>
            </w:r>
            <w:r>
              <w:br/>
            </w:r>
            <w:r>
              <w:t xml:space="preserve">Replacement of loose bracket on upper right canine due to accidental trauma.</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Professional Dental Prophylaxis (Cleaning)</w:t>
            </w:r>
            <w:r>
              <w:br/>
            </w:r>
            <w:r>
              <w:t xml:space="preserve">Essential hygiene cleaning around orthodontic appliances to prevent gingivitis.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51,000.00 AFN</w:t>
      </w:r>
    </w:p>
    <w:p>
      <w:pPr>
        <w:pStyle w:val="BodyText"/>
      </w:pPr>
      <w:r>
        <w:t xml:space="preserve">Discount (Loyalty Program):</w:t>
      </w:r>
      <w:r>
        <w:t xml:space="preserve"> </w:t>
      </w:r>
      <w:r>
        <w:t xml:space="preserve">-1,000.00 AFN</w:t>
      </w:r>
    </w:p>
    <w:p>
      <w:pPr>
        <w:pStyle w:val="BodyText"/>
      </w:pPr>
      <w:r>
        <w:t xml:space="preserve">Tax (5% VAT):</w:t>
      </w:r>
      <w:r>
        <w:t xml:space="preserve"> </w:t>
      </w:r>
      <w:r>
        <w:t xml:space="preserve">2,500.00 AFN</w:t>
      </w:r>
    </w:p>
    <w:p>
      <w:pPr>
        <w:pStyle w:val="BodyText"/>
      </w:pPr>
      <w:r>
        <w:t xml:space="preserve">TOTAL DUE:</w:t>
      </w:r>
      <w:r>
        <w:t xml:space="preserve"> </w:t>
      </w:r>
      <w:r>
        <w:t xml:space="preserve">52,500.00 AFN</w:t>
      </w:r>
    </w:p>
    <w:p>
      <w:pPr>
        <w:pStyle w:val="BodyText"/>
      </w:pPr>
      <w:r>
        <w:t xml:space="preserve">Amount in words: Fifty-Two Thousand Five Hundred Afghan Afghani only.</w:t>
      </w:r>
    </w:p>
    <w:bookmarkStart w:id="24" w:name="payment-terms-conditions"/>
    <w:p>
      <w:pPr>
        <w:pStyle w:val="Heading4"/>
      </w:pPr>
      <w:r>
        <w:t xml:space="preserve">Payment Terms &amp; Conditions</w:t>
      </w:r>
    </w:p>
    <w:p>
      <w:pPr>
        <w:pStyle w:val="FirstParagraph"/>
      </w:pPr>
      <w:r>
        <w:t xml:space="preserve">This invoice is issued by Kabul Advanced Orthodontics for the professional orthodontic services rendered to the patient listed above. Payment is due within 14 days of the invoice date. Late payments may incur a penalty fee of 2% per month.</w:t>
      </w:r>
    </w:p>
    <w:p>
      <w:pPr>
        <w:pStyle w:val="BodyText"/>
      </w:pPr>
      <w:r>
        <w:rPr>
          <w:bCs/>
          <w:b/>
        </w:rPr>
        <w:t xml:space="preserve">Accepted Payment Methods:</w:t>
      </w:r>
    </w:p>
    <w:p>
      <w:pPr>
        <w:numPr>
          <w:ilvl w:val="0"/>
          <w:numId w:val="1001"/>
        </w:numPr>
        <w:pStyle w:val="Compact"/>
      </w:pPr>
      <w:r>
        <w:t xml:space="preserve">Cash (AFN or USD) at our Kabul clinic reception.</w:t>
      </w:r>
    </w:p>
    <w:p>
      <w:pPr>
        <w:numPr>
          <w:ilvl w:val="0"/>
          <w:numId w:val="1001"/>
        </w:numPr>
        <w:pStyle w:val="Compact"/>
      </w:pPr>
      <w:r>
        <w:t xml:space="preserve">Bank Transfer to Kabul Bank (Account No: 1234-5678-9012).</w:t>
      </w:r>
    </w:p>
    <w:p>
      <w:pPr>
        <w:numPr>
          <w:ilvl w:val="0"/>
          <w:numId w:val="1001"/>
        </w:numPr>
        <w:pStyle w:val="Compact"/>
      </w:pPr>
      <w:r>
        <w:t xml:space="preserve">Mobile Banking via M-Paisa or Awal (Number: 070-1234567).</w:t>
      </w:r>
    </w:p>
    <w:p>
      <w:pPr>
        <w:pStyle w:val="FirstParagraph"/>
      </w:pPr>
      <w:r>
        <w:t xml:space="preserve">Please reference the Invoice Number (INV-KBL-2023-0892) when making any payment. Orthodontic treatment is a long-term commitment; please ensure all financial obligations are met to continue scheduled adjustments.</w:t>
      </w:r>
    </w:p>
    <w:bookmarkEnd w:id="24"/>
    <w:p>
      <w:pPr>
        <w:pStyle w:val="BodyText"/>
      </w:pPr>
      <w:r>
        <w:rPr>
          <w:bCs/>
          <w:b/>
        </w:rPr>
        <w:t xml:space="preserve">Authorized Signature</w:t>
      </w:r>
    </w:p>
    <w:p>
      <w:pPr>
        <w:pStyle w:val="BodyText"/>
      </w:pPr>
      <w:r>
        <w:t xml:space="preserve">Dr. Farid Noorzai, DDS, MS Orthodontics</w:t>
      </w:r>
    </w:p>
    <w:p>
      <w:pPr>
        <w:pStyle w:val="BodyText"/>
      </w:pPr>
      <w:r>
        <w:t xml:space="preserve">Kabul Advanced Orthodontics</w:t>
      </w:r>
    </w:p>
    <w:p>
      <w:pPr>
        <w:pStyle w:val="BodyText"/>
      </w:pPr>
      <w:r>
        <w:rPr>
          <w:bCs/>
          <w:b/>
        </w:rPr>
        <w:t xml:space="preserve">Patient/Guardian Signature</w:t>
      </w:r>
    </w:p>
    <w:p>
      <w:pPr>
        <w:pStyle w:val="BodyText"/>
      </w:pPr>
      <w:r>
        <w:t xml:space="preserve">Acknowledging receipt of invoice and services.</w:t>
      </w:r>
    </w:p>
    <w:p>
      <w:pPr>
        <w:pStyle w:val="BodyText"/>
      </w:pPr>
      <w:r>
        <w:t xml:space="preserve">Kabul Advanced Orthodontics | Shahr-e-Naw, Kabul, Afghanistan</w:t>
      </w:r>
      <w:r>
        <w:br/>
      </w:r>
      <w:r>
        <w:t xml:space="preserve">This document is a valid financial record for tax purposes in Afghanistan.</w:t>
      </w:r>
      <w:r>
        <w:br/>
      </w:r>
      <w:r>
        <w:t xml:space="preserve">For questions regarding this invoice, please contact our billing department at +93 (0) 20 123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Kabul, Afghanistan</dc:title>
  <dc:creator/>
  <dc:language>en</dc:language>
  <cp:keywords/>
  <dcterms:created xsi:type="dcterms:W3CDTF">2026-10-10T09:15:38Z</dcterms:created>
  <dcterms:modified xsi:type="dcterms:W3CDTF">2026-10-10T09:15:38Z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