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iers-elite-orthodontics"/>
    <w:p>
      <w:pPr>
        <w:pStyle w:val="Heading1"/>
      </w:pPr>
      <w:r>
        <w:t xml:space="preserve">Algiers Elite Orthodontics</w:t>
      </w:r>
    </w:p>
    <w:p>
      <w:pPr>
        <w:pStyle w:val="FirstParagraph"/>
      </w:pPr>
      <w:r>
        <w:rPr>
          <w:bCs/>
          <w:b/>
        </w:rPr>
        <w:t xml:space="preserve">Dr. Amine Benali, D.D.S., M.S. Orthodontics</w:t>
      </w:r>
    </w:p>
    <w:p>
      <w:pPr>
        <w:pStyle w:val="BodyText"/>
      </w:pPr>
      <w:r>
        <w:t xml:space="preserve">12 Rue Didouche Mourad, Hydra</w:t>
      </w:r>
    </w:p>
    <w:p>
      <w:pPr>
        <w:pStyle w:val="BodyText"/>
      </w:pPr>
      <w:r>
        <w:t xml:space="preserve">16000 Algiers, Algeria</w:t>
      </w:r>
    </w:p>
    <w:p>
      <w:pPr>
        <w:pStyle w:val="BodyText"/>
      </w:pPr>
      <w:r>
        <w:t xml:space="preserve">Tel: +213 (0) 21 60 12 34</w:t>
      </w:r>
    </w:p>
    <w:p>
      <w:pPr>
        <w:pStyle w:val="BodyText"/>
      </w:pPr>
      <w:r>
        <w:t xml:space="preserve">Email: billing@algierseliteortho.dz</w:t>
      </w:r>
    </w:p>
    <w:p>
      <w:pPr>
        <w:pStyle w:val="BodyText"/>
      </w:pPr>
      <w:r>
        <w:t xml:space="preserve">NIF: 000123456789012 | NIS: 000123456789012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Official Medical Receipt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Karim &amp; Fatima Zohra Hadjadj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Boulevard Mohamed V, Bab Ezzouar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Algiers, Algeria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(0) 555 12 34 56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CNAS / CASNOS (If applicable)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INV-2023-ALG-0892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Upon Receipt</w:t>
      </w:r>
    </w:p>
    <w:p>
      <w:pPr>
        <w:pStyle w:val="BodyText"/>
      </w:pPr>
      <w:r>
        <w:rPr>
          <w:bCs/>
          <w:b/>
        </w:rPr>
        <w:t xml:space="preserve">Treatment Start Date:</w:t>
      </w:r>
      <w:r>
        <w:t xml:space="preserve"> </w:t>
      </w:r>
      <w:r>
        <w:t xml:space="preserve">September 15, 2023</w:t>
      </w:r>
    </w:p>
    <w:bookmarkStart w:id="25" w:name="orthodontic-treatment-services-rendered"/>
    <w:p>
      <w:pPr>
        <w:pStyle w:val="Heading3"/>
      </w:pPr>
      <w:r>
        <w:t xml:space="preserve">Orthodontic Treatment Services Rendered</w:t>
      </w:r>
    </w:p>
    <w:p>
      <w:pPr>
        <w:pStyle w:val="FirstParagraph"/>
      </w:pPr>
      <w:r>
        <w:t xml:space="preserve">The following invoice details the professional orthodontic services provided at our clinic in Algiers.</w:t>
      </w:r>
      <w:r>
        <w:t xml:space="preserve"> </w:t>
      </w:r>
      <w:r>
        <w:t xml:space="preserve">This document serves as a formal record of the financial transaction for the correction of malocclusion</w:t>
      </w:r>
      <w:r>
        <w:t xml:space="preserve"> </w:t>
      </w:r>
      <w:r>
        <w:t xml:space="preserve">and alignment of dental arches. All prices are listed in Algerian Dinars (DZD) and are inclusive of</w:t>
      </w:r>
      <w:r>
        <w:t xml:space="preserve"> </w:t>
      </w:r>
      <w:r>
        <w:t xml:space="preserve">professional fees.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Orthodontic Consultation &amp; Diagnosis</w:t>
            </w:r>
            <w:r>
              <w:br/>
            </w:r>
            <w:r>
              <w:t xml:space="preserve">Includes panoramic X-ray, cephalometric analysis, and digital impressions.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Fixed Appliance Therapy (Braces)</w:t>
            </w:r>
            <w:r>
              <w:br/>
            </w:r>
            <w:r>
              <w:t xml:space="preserve">Placement of high-quality stainless steel brackets on maxillary and mandibular arches.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Archwire Adjustments &amp; Progress Monitoring</w:t>
            </w:r>
            <w:r>
              <w:br/>
            </w:r>
            <w:r>
              <w:t xml:space="preserve">Monthly adjustment sessions to ensure proper tooth movement and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Intermaxillary Elastics (Rubber Bands)</w:t>
            </w:r>
            <w:r>
              <w:br/>
            </w:r>
            <w:r>
              <w:t xml:space="preserve">Supplies for bite correction and jaw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ORT-305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 Service</w:t>
            </w:r>
            <w:r>
              <w:br/>
            </w:r>
            <w:r>
              <w:t xml:space="preserve">Replacement of dislodged bracket during treatment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205,000 DZD</w:t>
      </w:r>
    </w:p>
    <w:p>
      <w:pPr>
        <w:pStyle w:val="BodyText"/>
      </w:pPr>
      <w:r>
        <w:t xml:space="preserve">TVA (19%):</w:t>
      </w:r>
      <w:r>
        <w:t xml:space="preserve"> </w:t>
      </w:r>
      <w:r>
        <w:t xml:space="preserve">38,950 DZD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-5,000 DZD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238,950 DZD</w:t>
      </w:r>
    </w:p>
    <w:bookmarkStart w:id="23" w:name="payment-information"/>
    <w:p>
      <w:pPr>
        <w:pStyle w:val="Heading4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Amount Paid:</w:t>
      </w:r>
      <w:r>
        <w:t xml:space="preserve"> </w:t>
      </w:r>
      <w:r>
        <w:t xml:space="preserve">238,950 DZD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Cash / CIB Card</w:t>
      </w:r>
    </w:p>
    <w:p>
      <w:pPr>
        <w:pStyle w:val="BodyText"/>
      </w:pPr>
      <w:r>
        <w:rPr>
          <w:bCs/>
          <w:b/>
        </w:rPr>
        <w:t xml:space="preserve">Balance Due:</w:t>
      </w:r>
      <w:r>
        <w:t xml:space="preserve"> </w:t>
      </w:r>
      <w:r>
        <w:t xml:space="preserve">0.00 DZD</w:t>
      </w:r>
    </w:p>
    <w:p>
      <w:pPr>
        <w:pStyle w:val="BodyText"/>
      </w:pPr>
      <w:r>
        <w:rPr>
          <w:iCs/>
          <w:i/>
        </w:rPr>
        <w:t xml:space="preserve">Thank you for choosing Algiers Elite Orthodontics for your dental health needs.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Algerian Dinars (DZD).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For comprehensive treatments, payments may be split into installments as agreed upon prior to the start of treatment.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Appointments:</w:t>
      </w:r>
      <w:r>
        <w:t xml:space="preserve"> </w:t>
      </w:r>
      <w:r>
        <w:t xml:space="preserve">Please arrive 10 minutes prior to your scheduled appointment at our Algiers clinic. Late cancellations (less than 24 hours notice) may incur a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Retention:</w:t>
      </w:r>
      <w:r>
        <w:t xml:space="preserve"> </w:t>
      </w:r>
      <w:r>
        <w:t xml:space="preserve">Retainers are mandatory after the removal of braces to maintain the results of the orthodontic treatment.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tax purposes in Algeria and can be used for insurance reimbursement claims.</w:t>
      </w:r>
    </w:p>
    <w:bookmarkEnd w:id="24"/>
    <w:p>
      <w:pPr>
        <w:pStyle w:val="FirstParagraph"/>
      </w:pPr>
      <w:r>
        <w:rPr>
          <w:bCs/>
          <w:b/>
        </w:rPr>
        <w:t xml:space="preserve">Legal Notice:</w:t>
      </w:r>
      <w:r>
        <w:t xml:space="preserve"> </w:t>
      </w:r>
      <w:r>
        <w:t xml:space="preserve">This document is an official invoice generated by Algiers Elite Orthodontics.</w:t>
      </w:r>
      <w:r>
        <w:t xml:space="preserve"> </w:t>
      </w:r>
      <w:r>
        <w:t xml:space="preserve">It complies with the commercial and medical regulations of the People's Democratic Republic of Algeria.</w:t>
      </w:r>
      <w:r>
        <w:t xml:space="preserve"> </w:t>
      </w:r>
      <w:r>
        <w:t xml:space="preserve">The services rendered are performed by licensed orthodontists registered with the Algerian Order of Dentists.</w:t>
      </w:r>
      <w:r>
        <w:t xml:space="preserve"> </w:t>
      </w:r>
      <w:r>
        <w:t xml:space="preserve">In case of any discrepancy regarding the billing details, please contact our administrative office within 30 days</w:t>
      </w:r>
      <w:r>
        <w:t xml:space="preserve"> </w:t>
      </w:r>
      <w:r>
        <w:t xml:space="preserve">of the invoice date. By accepting treatment, the patient acknowledges the risks and benefits associated with</w:t>
      </w:r>
      <w:r>
        <w:t xml:space="preserve"> </w:t>
      </w:r>
      <w:r>
        <w:t xml:space="preserve">orthodontic procedures. This invoice serves as proof of payment and medical service delivery.</w:t>
      </w:r>
    </w:p>
    <w:p>
      <w:pPr>
        <w:pStyle w:val="BodyText"/>
      </w:pPr>
      <w:r>
        <w:rPr>
          <w:bCs/>
          <w:b/>
        </w:rPr>
        <w:t xml:space="preserve">Authorized Signature:</w:t>
      </w:r>
      <w:r>
        <w:t xml:space="preserve"> </w:t>
      </w:r>
      <w:r>
        <w:t xml:space="preserve">__________________________</w:t>
      </w:r>
      <w:r>
        <w:br/>
      </w:r>
      <w:r>
        <w:rPr>
          <w:iCs/>
          <w:i/>
        </w:rPr>
        <w:t xml:space="preserve">Dr. Amine Benali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Algiers, Algeria</dc:title>
  <dc:creator/>
  <dc:language>en</dc:language>
  <cp:keywords/>
  <dcterms:created xsi:type="dcterms:W3CDTF">2026-10-10T09:08:55Z</dcterms:created>
  <dcterms:modified xsi:type="dcterms:W3CDTF">2026-10-10T09:08:55Z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