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dr.-emily-carter-orthodontist"/>
    <w:p>
      <w:pPr>
        <w:pStyle w:val="Heading1"/>
      </w:pPr>
      <w:r>
        <w:t xml:space="preserve">Dr. Emily Carter, Orthodontist</w:t>
      </w:r>
    </w:p>
    <w:p>
      <w:pPr>
        <w:pStyle w:val="FirstParagraph"/>
      </w:pPr>
      <w:r>
        <w:t xml:space="preserve">123 Dental Avenue, Suite 400</w:t>
      </w:r>
      <w:r>
        <w:br/>
      </w:r>
      <w:r>
        <w:t xml:space="preserve">Toronto, Ontario, Canada M5V 2T6</w:t>
      </w:r>
      <w:r>
        <w:br/>
      </w:r>
      <w:r>
        <w:t xml:space="preserve">Phone: (416) 555-1234</w:t>
      </w:r>
      <w:r>
        <w:br/>
      </w:r>
      <w:r>
        <w:t xml:space="preserve">Email: billing@torontoorthodontics.ca</w:t>
      </w:r>
    </w:p>
    <w:bookmarkEnd w:id="20"/>
    <w:p>
      <w:pPr>
        <w:pStyle w:val="BodyText"/>
      </w:pPr>
      <w:r>
        <w:rPr>
          <w:bCs/>
          <w:b/>
        </w:rPr>
        <w:t xml:space="preserve">Invoice Date:</w:t>
      </w:r>
      <w:r>
        <w:t xml:space="preserve"> </w:t>
      </w:r>
      <w:r>
        <w:t xml:space="preserve">October 15, 2023</w:t>
      </w:r>
      <w:r>
        <w:br/>
      </w:r>
      <w:r>
        <w:rPr>
          <w:bCs/>
          <w:b/>
        </w:rPr>
        <w:t xml:space="preserve">Due Date:</w:t>
      </w:r>
      <w:r>
        <w:t xml:space="preserve"> </w:t>
      </w:r>
      <w:r>
        <w:t xml:space="preserve">November 15, 2023</w:t>
      </w:r>
      <w:r>
        <w:br/>
      </w:r>
      <w:r>
        <w:rPr>
          <w:bCs/>
          <w:b/>
        </w:rPr>
        <w:t xml:space="preserve">Invoice Number:</w:t>
      </w:r>
      <w:r>
        <w:t xml:space="preserve"> </w:t>
      </w:r>
      <w:r>
        <w:t xml:space="preserve">INV-2023-0892</w:t>
      </w:r>
    </w:p>
    <w:p>
      <w:pPr>
        <w:pStyle w:val="BodyText"/>
      </w:pPr>
      <w:r>
        <w:t xml:space="preserve">INVOICE</w:t>
      </w:r>
    </w:p>
    <w:bookmarkStart w:id="21" w:name="billed-to"/>
    <w:p>
      <w:pPr>
        <w:pStyle w:val="Heading2"/>
      </w:pPr>
      <w:r>
        <w:t xml:space="preserve">Billed To</w:t>
      </w:r>
    </w:p>
    <w:p>
      <w:pPr>
        <w:pStyle w:val="FirstParagraph"/>
      </w:pPr>
      <w:r>
        <w:rPr>
          <w:bCs/>
          <w:b/>
        </w:rPr>
        <w:t xml:space="preserve">John Doe</w:t>
      </w:r>
      <w:r>
        <w:br/>
      </w:r>
      <w:r>
        <w:t xml:space="preserve">456 Maple Street</w:t>
      </w:r>
      <w:r>
        <w:br/>
      </w:r>
      <w:r>
        <w:t xml:space="preserve">Toronto, Ontario, Canada M4E 3B7</w:t>
      </w:r>
      <w:r>
        <w:br/>
      </w:r>
      <w:r>
        <w:t xml:space="preserve">Phone: (647) 555-6789</w:t>
      </w:r>
      <w:r>
        <w:br/>
      </w:r>
      <w:r>
        <w:t xml:space="preserve">Email: john.doe@example.com</w:t>
      </w:r>
    </w:p>
    <w:bookmarkEnd w:id="21"/>
    <w:bookmarkStart w:id="22" w:name="orthodontic-services-provided"/>
    <w:p>
      <w:pPr>
        <w:pStyle w:val="Heading2"/>
      </w:pPr>
      <w:r>
        <w:t xml:space="preserve">Orthodontic Services Provided</w:t>
      </w:r>
    </w:p>
    <w:p>
      <w:pPr>
        <w:pStyle w:val="FirstParagraph"/>
      </w:pPr>
      <w:r>
        <w:t xml:space="preserve">This invoice details the orthodontic treatments and related services rendered by Dr. Emily Carter, a certified orthodontist practicing in Toronto, Canada. All procedures were performed in accordance with the standards set by the Royal College of Dental Surgeons of Ontario (RCDSO) and the Canadian Association of Orthodontists (CAO). The treatments aim to correct dental misalignments, improve oral health, and enhance the patient's smile.</w:t>
      </w:r>
    </w:p>
    <w:bookmarkEnd w:id="22"/>
    <w:bookmarkStart w:id="23" w:name="itemized-services"/>
    <w:p>
      <w:pPr>
        <w:pStyle w:val="Heading2"/>
      </w:pPr>
      <w:r>
        <w:t xml:space="preserve">Itemized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Initial Orthodontic Consultation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Comprehensive Orthodontic Examination (X-rays, Impressions)</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Custom Orthodontic Treatment Plan Development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Placement of Traditional Metal Braces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Monthly Adjustment and Monitoring Visits (6 months)</w:t>
            </w:r>
          </w:p>
        </w:tc>
        <w:tc>
          <w:tcPr/>
          <w:p>
            <w:pPr>
              <w:pStyle w:val="Compact"/>
              <w:jc w:val="left"/>
            </w:pPr>
            <w:r>
              <w:t xml:space="preserve">6</w:t>
            </w:r>
          </w:p>
        </w:tc>
        <w:tc>
          <w:tcPr/>
          <w:p>
            <w:pPr>
              <w:pStyle w:val="Compact"/>
              <w:jc w:val="left"/>
            </w:pPr>
            <w:r>
              <w:t xml:space="preserve">100.00</w:t>
            </w:r>
          </w:p>
        </w:tc>
        <w:tc>
          <w:tcPr/>
          <w:p>
            <w:pPr>
              <w:pStyle w:val="Compact"/>
              <w:jc w:val="left"/>
            </w:pPr>
            <w:r>
              <w:t xml:space="preserve">600.00</w:t>
            </w:r>
          </w:p>
        </w:tc>
      </w:tr>
      <w:tr>
        <w:tc>
          <w:tcPr/>
          <w:p>
            <w:pPr>
              <w:pStyle w:val="Compact"/>
              <w:jc w:val="left"/>
            </w:pPr>
            <w:r>
              <w:t xml:space="preserve">Orthodontic Emergency Visit (Bracket Repair)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Removal of Braces and Placement of Retainers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Custom Fabricated Retainers (Upper and Lower)</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bl>
    <w:bookmarkEnd w:id="23"/>
    <w:bookmarkStart w:id="24" w:name="payment-summary"/>
    <w:p>
      <w:pPr>
        <w:pStyle w:val="Heading2"/>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6,800.00 CAD</w:t>
            </w:r>
          </w:p>
        </w:tc>
      </w:tr>
      <w:tr>
        <w:tc>
          <w:tcPr/>
          <w:p>
            <w:pPr>
              <w:pStyle w:val="Compact"/>
              <w:jc w:val="left"/>
            </w:pPr>
            <w:r>
              <w:t xml:space="preserve">HST (13% - Ontario, Canada)</w:t>
            </w:r>
          </w:p>
        </w:tc>
        <w:tc>
          <w:tcPr/>
          <w:p>
            <w:pPr>
              <w:pStyle w:val="Compact"/>
              <w:jc w:val="left"/>
            </w:pPr>
            <w:r>
              <w:t xml:space="preserve">884.00 CAD</w:t>
            </w:r>
          </w:p>
        </w:tc>
      </w:tr>
      <w:tr>
        <w:tc>
          <w:tcPr/>
          <w:p>
            <w:pPr>
              <w:pStyle w:val="Compact"/>
              <w:jc w:val="left"/>
            </w:pPr>
            <w:r>
              <w:t xml:space="preserve">Total Amount Due</w:t>
            </w:r>
          </w:p>
        </w:tc>
        <w:tc>
          <w:tcPr/>
          <w:p>
            <w:pPr>
              <w:pStyle w:val="Compact"/>
              <w:jc w:val="left"/>
            </w:pPr>
            <w:r>
              <w:t xml:space="preserve">7,684.00 CAD</w:t>
            </w:r>
          </w:p>
        </w:tc>
      </w:tr>
    </w:tbl>
    <w:bookmarkEnd w:id="24"/>
    <w:bookmarkStart w:id="25" w:name="payment-instructions"/>
    <w:p>
      <w:pPr>
        <w:pStyle w:val="Heading2"/>
      </w:pPr>
      <w:r>
        <w:t xml:space="preserve">Payment Instructions</w:t>
      </w:r>
    </w:p>
    <w:p>
      <w:pPr>
        <w:pStyle w:val="FirstParagraph"/>
      </w:pPr>
      <w:r>
        <w:t xml:space="preserve">Please remit payment by the due date to avoid late fees. Payment can be made via:</w:t>
      </w:r>
    </w:p>
    <w:p>
      <w:pPr>
        <w:numPr>
          <w:ilvl w:val="0"/>
          <w:numId w:val="1001"/>
        </w:numPr>
        <w:pStyle w:val="Compact"/>
      </w:pPr>
      <w:r>
        <w:rPr>
          <w:bCs/>
          <w:b/>
        </w:rPr>
        <w:t xml:space="preserve">Bank Transfer:</w:t>
      </w:r>
      <w:r>
        <w:br/>
      </w:r>
      <w:r>
        <w:t xml:space="preserve">Bank: Toronto Community Bank</w:t>
      </w:r>
      <w:r>
        <w:br/>
      </w:r>
      <w:r>
        <w:t xml:space="preserve">Account Name: Dr. Emily Carter Orthodontics</w:t>
      </w:r>
      <w:r>
        <w:br/>
      </w:r>
      <w:r>
        <w:t xml:space="preserve">Account Number: 123456789</w:t>
      </w:r>
      <w:r>
        <w:br/>
      </w:r>
      <w:r>
        <w:t xml:space="preserve">Transit Number: 98765</w:t>
      </w:r>
      <w:r>
        <w:br/>
      </w:r>
      <w:r>
        <w:t xml:space="preserve">Institution Number: 001</w:t>
      </w:r>
    </w:p>
    <w:p>
      <w:pPr>
        <w:numPr>
          <w:ilvl w:val="0"/>
          <w:numId w:val="1001"/>
        </w:numPr>
        <w:pStyle w:val="Compact"/>
      </w:pPr>
      <w:r>
        <w:rPr>
          <w:bCs/>
          <w:b/>
        </w:rPr>
        <w:t xml:space="preserve">Credit Card:</w:t>
      </w:r>
      <w:r>
        <w:t xml:space="preserve"> </w:t>
      </w:r>
      <w:r>
        <w:t xml:space="preserve">Visa, MasterCard, and American Express are accepted. Please contact our office to arrange payment.</w:t>
      </w:r>
    </w:p>
    <w:p>
      <w:pPr>
        <w:numPr>
          <w:ilvl w:val="0"/>
          <w:numId w:val="1001"/>
        </w:numPr>
        <w:pStyle w:val="Compact"/>
      </w:pPr>
      <w:r>
        <w:rPr>
          <w:bCs/>
          <w:b/>
        </w:rPr>
        <w:t xml:space="preserve">Cheque:</w:t>
      </w:r>
      <w:r>
        <w:t xml:space="preserve"> </w:t>
      </w:r>
      <w:r>
        <w:t xml:space="preserve">Payable to "Dr. Emily Carter Orthodontics" and mailed to the address listed above.</w:t>
      </w:r>
    </w:p>
    <w:bookmarkEnd w:id="25"/>
    <w:bookmarkStart w:id="26" w:name="terms-and-conditions"/>
    <w:p>
      <w:pPr>
        <w:pStyle w:val="Heading2"/>
      </w:pPr>
      <w:r>
        <w:t xml:space="preserve">Terms and Conditions</w:t>
      </w:r>
    </w:p>
    <w:p>
      <w:pPr>
        <w:pStyle w:val="FirstParagraph"/>
      </w:pPr>
      <w:r>
        <w:t xml:space="preserve">1. This invoice is issued by Dr. Emily Carter, a licensed orthodontist in Toronto, Canada, and is subject to the laws of Ontario and Canada.</w:t>
      </w:r>
      <w:r>
        <w:br/>
      </w:r>
      <w:r>
        <w:t xml:space="preserve">2. Payment is due within 30 days of the invoice date. Late payments may incur a 1.5% monthly interest charge.</w:t>
      </w:r>
      <w:r>
        <w:br/>
      </w:r>
      <w:r>
        <w:t xml:space="preserve">3. All orthodontic treatments are performed with the highest standards of care, but individual results may vary.</w:t>
      </w:r>
      <w:r>
        <w:br/>
      </w:r>
      <w:r>
        <w:t xml:space="preserve">4. Insurance claims are the responsibility of the patient. We can provide necessary documentation upon request.</w:t>
      </w:r>
      <w:r>
        <w:br/>
      </w:r>
      <w:r>
        <w:t xml:space="preserve">5. For questions regarding this invoice or your orthodontic treatment, please contact our office directly.</w:t>
      </w:r>
    </w:p>
    <w:bookmarkEnd w:id="26"/>
    <w:p>
      <w:pPr>
        <w:pStyle w:val="BodyText"/>
      </w:pPr>
      <w:r>
        <w:t xml:space="preserve">Thank you for choosing Dr. Emily Carter Orthodontics in Toronto, Canada. We are committed to providing exceptional orthodontic care to help you achieve a healthy, beautiful smile.</w:t>
      </w:r>
    </w:p>
    <w:p>
      <w:pPr>
        <w:pStyle w:val="BodyText"/>
      </w:pPr>
      <w:r>
        <w:t xml:space="preserve">© 2023 Dr. Emily Carter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Toronto, Canada</dc:title>
  <dc:creator/>
  <dc:language>en</dc:language>
  <cp:keywords/>
  <dcterms:created xsi:type="dcterms:W3CDTF">2026-10-10T05:48:00Z</dcterms:created>
  <dcterms:modified xsi:type="dcterms:W3CDTF">2026-10-10T05:48:00Z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