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precision-orthodontics"/>
    <w:p>
      <w:pPr>
        <w:pStyle w:val="Heading1"/>
      </w:pPr>
      <w:r>
        <w:t xml:space="preserve">Harare Precision Orthodontics</w:t>
      </w:r>
    </w:p>
    <w:p>
      <w:pPr>
        <w:pStyle w:val="FirstParagraph"/>
      </w:pPr>
      <w:r>
        <w:rPr>
          <w:bCs/>
          <w:b/>
        </w:rPr>
        <w:t xml:space="preserve">Dr. Tendai Moyo, BDS, MSc Orthodontics</w:t>
      </w:r>
    </w:p>
    <w:p>
      <w:pPr>
        <w:pStyle w:val="BodyText"/>
      </w:pPr>
      <w:r>
        <w:t xml:space="preserve">123 Samora Machel Avenue, Borrowdale</w:t>
      </w:r>
    </w:p>
    <w:p>
      <w:pPr>
        <w:pStyle w:val="BodyText"/>
      </w:pPr>
      <w:r>
        <w:t xml:space="preserve">Harare, Zimbabwe</w:t>
      </w:r>
    </w:p>
    <w:p>
      <w:pPr>
        <w:pStyle w:val="BodyText"/>
      </w:pPr>
      <w:r>
        <w:t xml:space="preserve">Tel: +263 242 700 123 | Mobile: +263 772 456 789</w:t>
      </w:r>
    </w:p>
    <w:p>
      <w:pPr>
        <w:pStyle w:val="BodyText"/>
      </w:pPr>
      <w:r>
        <w:t xml:space="preserve">Email: billing@harareorthodontics.co.zw</w:t>
      </w:r>
    </w:p>
    <w:p>
      <w:pPr>
        <w:pStyle w:val="BodyText"/>
      </w:pPr>
      <w:r>
        <w:t xml:space="preserve">PRAC No: ZDHA/2023/0456 | Tax ID: ZIM-987654321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30 November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&amp; Mrs. Brian Chikwanha</w:t>
      </w:r>
    </w:p>
    <w:p>
      <w:pPr>
        <w:pStyle w:val="BodyText"/>
      </w:pPr>
      <w:r>
        <w:t xml:space="preserve">456 Robert Mugabe Road</w:t>
      </w:r>
    </w:p>
    <w:p>
      <w:pPr>
        <w:pStyle w:val="BodyText"/>
      </w:pPr>
      <w:r>
        <w:t xml:space="preserve">Avondale, Harare, Zimbabwe</w:t>
      </w:r>
    </w:p>
    <w:p>
      <w:pPr>
        <w:pStyle w:val="BodyText"/>
      </w:pPr>
      <w:r>
        <w:t xml:space="preserve">Phone: +263 771 234 567</w:t>
      </w:r>
    </w:p>
    <w:p>
      <w:pPr>
        <w:pStyle w:val="BodyText"/>
      </w:pPr>
      <w:r>
        <w:t xml:space="preserve">Email: brian.chikwanha@email.co.zw</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Sarah Chikwanha</w:t>
      </w:r>
    </w:p>
    <w:p>
      <w:pPr>
        <w:pStyle w:val="BodyText"/>
      </w:pPr>
      <w:r>
        <w:rPr>
          <w:bCs/>
          <w:b/>
        </w:rPr>
        <w:t xml:space="preserve">Date of Birth:</w:t>
      </w:r>
      <w:r>
        <w:t xml:space="preserve"> </w:t>
      </w:r>
      <w:r>
        <w:t xml:space="preserve">12 March 2010</w:t>
      </w:r>
    </w:p>
    <w:p>
      <w:pPr>
        <w:pStyle w:val="BodyText"/>
      </w:pPr>
      <w:r>
        <w:rPr>
          <w:bCs/>
          <w:b/>
        </w:rPr>
        <w:t xml:space="preserve">Medical Aid:</w:t>
      </w:r>
      <w:r>
        <w:t xml:space="preserve"> </w:t>
      </w:r>
      <w:r>
        <w:t xml:space="preserve">Discovery Health Zimbabwe</w:t>
      </w:r>
    </w:p>
    <w:p>
      <w:pPr>
        <w:pStyle w:val="BodyText"/>
      </w:pPr>
      <w:r>
        <w:rPr>
          <w:bCs/>
          <w:b/>
        </w:rPr>
        <w:t xml:space="preserve">Policy Number:</w:t>
      </w:r>
      <w:r>
        <w:t xml:space="preserve"> </w:t>
      </w:r>
      <w:r>
        <w:t xml:space="preserve">DHZ-9876543210</w:t>
      </w:r>
    </w:p>
    <w:p>
      <w:pPr>
        <w:pStyle w:val="BodyText"/>
      </w:pPr>
      <w:r>
        <w:rPr>
          <w:bCs/>
          <w:b/>
        </w:rPr>
        <w:t xml:space="preserve">Treatment Plan ID:</w:t>
      </w:r>
      <w:r>
        <w:t xml:space="preserve"> </w:t>
      </w:r>
      <w:r>
        <w:t xml:space="preserve">TP-2024-0456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Orthodontic Consultation &amp; Comprehensive Examination including panoramic X-ray and cephalometric analysis at our Harare clinic</w:t>
            </w:r>
          </w:p>
        </w:tc>
        <w:tc>
          <w:tcPr/>
          <w:p>
            <w:pPr>
              <w:pStyle w:val="Compact"/>
              <w:jc w:val="left"/>
            </w:pPr>
            <w:r>
              <w:t xml:space="preserve">01 Oct 2024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Diagnostic Records: Full set of dental impressions, study models, and intraoral photography for treatment planning</w:t>
            </w:r>
          </w:p>
        </w:tc>
        <w:tc>
          <w:tcPr/>
          <w:p>
            <w:pPr>
              <w:pStyle w:val="Compact"/>
              <w:jc w:val="left"/>
            </w:pPr>
            <w:r>
              <w:t xml:space="preserve">01 Oct 2024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t xml:space="preserve">Fixed Orthodontic Appliance (Metal Braces) - Upper Arch: Includes brackets, archwires, and bonding materials</w:t>
            </w:r>
          </w:p>
        </w:tc>
        <w:tc>
          <w:tcPr/>
          <w:p>
            <w:pPr>
              <w:pStyle w:val="Compact"/>
              <w:jc w:val="left"/>
            </w:pPr>
            <w:r>
              <w:t xml:space="preserve">15 Oct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Fixed Orthodontic Appliance (Metal Braces) - Lower Arch: Includes brackets, archwires, and bonding materials</w:t>
            </w:r>
          </w:p>
        </w:tc>
        <w:tc>
          <w:tcPr/>
          <w:p>
            <w:pPr>
              <w:pStyle w:val="Compact"/>
              <w:jc w:val="left"/>
            </w:pPr>
            <w:r>
              <w:t xml:space="preserve">15 Oct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Orthodontic Adjustment Appointment - First monthly review and wire change at Harare Precision Orthodontics</w:t>
            </w:r>
          </w:p>
        </w:tc>
        <w:tc>
          <w:tcPr/>
          <w:p>
            <w:pPr>
              <w:pStyle w:val="Compact"/>
              <w:jc w:val="left"/>
            </w:pPr>
            <w:r>
              <w:t xml:space="preserve">12 Nov 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Orthodontic Adjustment Appointment - Second monthly review and wire change at Harare Precision Orthodontics</w:t>
            </w:r>
          </w:p>
        </w:tc>
        <w:tc>
          <w:tcPr/>
          <w:p>
            <w:pPr>
              <w:pStyle w:val="Compact"/>
              <w:jc w:val="left"/>
            </w:pPr>
            <w:r>
              <w:t xml:space="preserve">15 Nov 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Emergency Orthodontic Repair: Replacement of broken bracket on upper right first molar</w:t>
            </w:r>
          </w:p>
        </w:tc>
        <w:tc>
          <w:tcPr/>
          <w:p>
            <w:pPr>
              <w:pStyle w:val="Compact"/>
              <w:jc w:val="left"/>
            </w:pPr>
            <w:r>
              <w:t xml:space="preserve">08 Nov 2024</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Orthodontic Elastics (Rubber Bands) - 3-month supply for bite correction</w:t>
            </w:r>
          </w:p>
        </w:tc>
        <w:tc>
          <w:tcPr/>
          <w:p>
            <w:pPr>
              <w:pStyle w:val="Compact"/>
              <w:jc w:val="left"/>
            </w:pPr>
            <w:r>
              <w:t xml:space="preserve">15 Oct 2024</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$3,895.00</w:t>
            </w:r>
          </w:p>
        </w:tc>
      </w:tr>
      <w:tr>
        <w:tc>
          <w:tcPr/>
          <w:p>
            <w:pPr>
              <w:pStyle w:val="Compact"/>
              <w:jc w:val="left"/>
            </w:pPr>
            <w:r>
              <w:t xml:space="preserve">Medical Aid Contribution (Discovery Health Zimbabwe):</w:t>
            </w:r>
          </w:p>
        </w:tc>
        <w:tc>
          <w:tcPr/>
          <w:p>
            <w:pPr>
              <w:pStyle w:val="Compact"/>
              <w:jc w:val="left"/>
            </w:pPr>
            <w:r>
              <w:t xml:space="preserve">-$1,500.00</w:t>
            </w:r>
          </w:p>
        </w:tc>
      </w:tr>
      <w:tr>
        <w:tc>
          <w:tcPr/>
          <w:p>
            <w:pPr>
              <w:pStyle w:val="Compact"/>
              <w:jc w:val="left"/>
            </w:pPr>
            <w:r>
              <w:t xml:space="preserve">Early Payment Discount (2% if paid within 14 days):</w:t>
            </w:r>
          </w:p>
        </w:tc>
        <w:tc>
          <w:tcPr/>
          <w:p>
            <w:pPr>
              <w:pStyle w:val="Compact"/>
              <w:jc w:val="left"/>
            </w:pPr>
            <w:r>
              <w:t xml:space="preserve">-$77.90</w:t>
            </w:r>
          </w:p>
        </w:tc>
      </w:tr>
      <w:tr>
        <w:tc>
          <w:tcPr/>
          <w:p>
            <w:pPr>
              <w:pStyle w:val="Compact"/>
              <w:jc w:val="left"/>
            </w:pPr>
            <w:r>
              <w:t xml:space="preserve">TOTAL AMOUNT DUE:</w:t>
            </w:r>
          </w:p>
        </w:tc>
        <w:tc>
          <w:tcPr/>
          <w:p>
            <w:pPr>
              <w:pStyle w:val="Compact"/>
              <w:jc w:val="left"/>
            </w:pPr>
            <w:r>
              <w:t xml:space="preserve">$2,317.10</w:t>
            </w:r>
          </w:p>
        </w:tc>
      </w:tr>
    </w:tbl>
    <w:bookmarkStart w:id="24" w:name="payment-instructions-terms"/>
    <w:p>
      <w:pPr>
        <w:pStyle w:val="Heading3"/>
      </w:pPr>
      <w:r>
        <w:t xml:space="preserve">Payment Instructions &amp; Terms:</w:t>
      </w:r>
    </w:p>
    <w:p>
      <w:pPr>
        <w:pStyle w:val="FirstParagraph"/>
      </w:pPr>
      <w:r>
        <w:t xml:space="preserve">All orthodontic treatment fees at Harare Precision Orthodontics are quoted in United States Dollars (USD) in accordance with Zimbabwe's current monetary policy. This invoice reflects the professional orthodontic services rendered in Harare, Zimbabwe.</w:t>
      </w:r>
    </w:p>
    <w:p>
      <w:pPr>
        <w:pStyle w:val="BodyText"/>
      </w:pPr>
      <w:r>
        <w:rPr>
          <w:bCs/>
          <w:b/>
        </w:rPr>
        <w:t xml:space="preserve">Payment Methods Accepted:</w:t>
      </w:r>
    </w:p>
    <w:p>
      <w:pPr>
        <w:numPr>
          <w:ilvl w:val="0"/>
          <w:numId w:val="1001"/>
        </w:numPr>
        <w:pStyle w:val="Compact"/>
      </w:pPr>
      <w:r>
        <w:rPr>
          <w:bCs/>
          <w:b/>
        </w:rPr>
        <w:t xml:space="preserve">Bank Transfer:</w:t>
      </w:r>
      <w:r>
        <w:t xml:space="preserve"> </w:t>
      </w:r>
      <w:r>
        <w:t xml:space="preserve">First National Bank Zimbabwe (FNB), Harare Branch. Account Name: Harare Precision Orthodontics (Pvt) Ltd. Account Number: 1234567890123. Branch Code: 250605. Please quote Invoice Number INV-2024-0892.</w:t>
      </w:r>
    </w:p>
    <w:p>
      <w:pPr>
        <w:numPr>
          <w:ilvl w:val="0"/>
          <w:numId w:val="1001"/>
        </w:numPr>
        <w:pStyle w:val="Compact"/>
      </w:pPr>
      <w:r>
        <w:rPr>
          <w:bCs/>
          <w:b/>
        </w:rPr>
        <w:t xml:space="preserve">ECOCash/OneMoney:</w:t>
      </w:r>
      <w:r>
        <w:t xml:space="preserve"> </w:t>
      </w:r>
      <w:r>
        <w:t xml:space="preserve">+263 772 456 789 (Harare Precision Orthodontics). Please send payment reference with patient name.</w:t>
      </w:r>
    </w:p>
    <w:p>
      <w:pPr>
        <w:numPr>
          <w:ilvl w:val="0"/>
          <w:numId w:val="1001"/>
        </w:numPr>
        <w:pStyle w:val="Compact"/>
      </w:pPr>
      <w:r>
        <w:rPr>
          <w:bCs/>
          <w:b/>
        </w:rPr>
        <w:t xml:space="preserve">Cash:</w:t>
      </w:r>
      <w:r>
        <w:t xml:space="preserve"> </w:t>
      </w:r>
      <w:r>
        <w:t xml:space="preserve">USD cash payments accepted at our Harare clinic during business hours.</w:t>
      </w:r>
    </w:p>
    <w:p>
      <w:pPr>
        <w:numPr>
          <w:ilvl w:val="0"/>
          <w:numId w:val="1001"/>
        </w:numPr>
        <w:pStyle w:val="Compact"/>
      </w:pPr>
      <w:r>
        <w:rPr>
          <w:bCs/>
          <w:b/>
        </w:rPr>
        <w:t xml:space="preserve">Visa/Mastercard:</w:t>
      </w:r>
      <w:r>
        <w:t xml:space="preserve"> </w:t>
      </w:r>
      <w:r>
        <w:t xml:space="preserve">Card payments accepted at the clinic reception.</w:t>
      </w:r>
    </w:p>
    <w:p>
      <w:pPr>
        <w:pStyle w:val="FirstParagraph"/>
      </w:pPr>
      <w:r>
        <w:rPr>
          <w:bCs/>
          <w:b/>
        </w:rPr>
        <w:t xml:space="preserve">Terms and Conditions:</w:t>
      </w:r>
    </w:p>
    <w:p>
      <w:pPr>
        <w:numPr>
          <w:ilvl w:val="0"/>
          <w:numId w:val="1002"/>
        </w:numPr>
        <w:pStyle w:val="Compact"/>
      </w:pPr>
      <w:r>
        <w:t xml:space="preserve">Payment is due within 15 days of the invoice date. Late payments may incur a 5% monthly interest charge.</w:t>
      </w:r>
    </w:p>
    <w:p>
      <w:pPr>
        <w:numPr>
          <w:ilvl w:val="0"/>
          <w:numId w:val="1002"/>
        </w:numPr>
        <w:pStyle w:val="Compact"/>
      </w:pPr>
      <w:r>
        <w:t xml:space="preserve">Medical aid claims are submitted directly to Discovery Health Zimbabwe on behalf of the patient. The patient is responsible for any shortfall between the medical aid contribution and the total fee.</w:t>
      </w:r>
    </w:p>
    <w:p>
      <w:pPr>
        <w:numPr>
          <w:ilvl w:val="0"/>
          <w:numId w:val="1002"/>
        </w:numPr>
        <w:pStyle w:val="Compact"/>
      </w:pPr>
      <w:r>
        <w:t xml:space="preserve">This invoice covers orthodontic services provided at our Harare clinic. Additional treatment phases will be invoiced separately.</w:t>
      </w:r>
    </w:p>
    <w:p>
      <w:pPr>
        <w:numPr>
          <w:ilvl w:val="0"/>
          <w:numId w:val="1002"/>
        </w:numPr>
        <w:pStyle w:val="Compact"/>
      </w:pPr>
      <w:r>
        <w:t xml:space="preserve">Regular orthodontic adjustment appointments are scheduled monthly. Missed appointments may result in treatment delays and additional fees.</w:t>
      </w:r>
    </w:p>
    <w:p>
      <w:pPr>
        <w:numPr>
          <w:ilvl w:val="0"/>
          <w:numId w:val="1002"/>
        </w:numPr>
        <w:pStyle w:val="Compact"/>
      </w:pPr>
      <w:r>
        <w:t xml:space="preserve">Patients are responsible for maintaining good oral hygiene during orthodontic treatment. Poor hygiene may require additional professional cleaning services, which will be invoiced separately.</w:t>
      </w:r>
    </w:p>
    <w:p>
      <w:pPr>
        <w:numPr>
          <w:ilvl w:val="0"/>
          <w:numId w:val="1002"/>
        </w:numPr>
        <w:pStyle w:val="Compact"/>
      </w:pPr>
      <w:r>
        <w:t xml:space="preserve">In case of emergency orthodontic issues (broken brackets, loose wires), please contact our Harare clinic immediately. Emergency repairs are billed at the standard rate shown above.</w:t>
      </w:r>
    </w:p>
    <w:p>
      <w:pPr>
        <w:pStyle w:val="FirstParagraph"/>
      </w:pPr>
      <w:r>
        <w:rPr>
          <w:bCs/>
          <w:b/>
        </w:rPr>
        <w:t xml:space="preserve">Important Notice for Zimbabwe Patients:</w:t>
      </w:r>
    </w:p>
    <w:p>
      <w:pPr>
        <w:pStyle w:val="BodyText"/>
      </w:pPr>
      <w:r>
        <w:t xml:space="preserve">Due to Zimbabwe's dual currency system, all payments should be made in USD. If paying in Zimbabwe Gold (ZiG), the exchange rate will be applied at the prevailing Reserve Bank of Zimbabwe rate on the date of payment. Please confirm the exchange rate with our billing department before making payment in ZiG.</w:t>
      </w:r>
    </w:p>
    <w:bookmarkEnd w:id="24"/>
    <w:p>
      <w:pPr>
        <w:pStyle w:val="BodyText"/>
      </w:pPr>
      <w:r>
        <w:rPr>
          <w:bCs/>
          <w:b/>
        </w:rPr>
        <w:t xml:space="preserve">Authorized by:</w:t>
      </w:r>
    </w:p>
    <w:p>
      <w:pPr>
        <w:pStyle w:val="BodyText"/>
      </w:pPr>
      <w:r>
        <w:t xml:space="preserve">Dr. Tendai Moyo</w:t>
      </w:r>
      <w:r>
        <w:br/>
      </w:r>
      <w:r>
        <w:t xml:space="preserve">Lead Orthodontist</w:t>
      </w:r>
      <w:r>
        <w:br/>
      </w:r>
      <w:r>
        <w:t xml:space="preserve">Harare Precision Orthodontics</w:t>
      </w:r>
    </w:p>
    <w:p>
      <w:pPr>
        <w:pStyle w:val="BodyText"/>
      </w:pPr>
      <w:r>
        <w:rPr>
          <w:bCs/>
          <w:b/>
        </w:rPr>
        <w:t xml:space="preserve">Received by:</w:t>
      </w:r>
    </w:p>
    <w:p>
      <w:pPr>
        <w:pStyle w:val="BodyText"/>
      </w:pPr>
      <w:r>
        <w:t xml:space="preserve">Patient/Guardian Signature</w:t>
      </w:r>
      <w:r>
        <w:br/>
      </w:r>
      <w:r>
        <w:t xml:space="preserve">Date: _______________</w:t>
      </w:r>
    </w:p>
    <w:p>
      <w:pPr>
        <w:pStyle w:val="BodyText"/>
      </w:pPr>
      <w:r>
        <w:t xml:space="preserve">Harare Precision Orthodontics | 123 Samora Machel Avenue, Borrowdale, Harare, Zimbabwe</w:t>
      </w:r>
    </w:p>
    <w:p>
      <w:pPr>
        <w:pStyle w:val="BodyText"/>
      </w:pPr>
      <w:r>
        <w:t xml:space="preserve">Tel: +263 242 700 123 | Email: billing@harareorthodontics.co.zw | Website: www.harareorthodontics.co.zw</w:t>
      </w:r>
    </w:p>
    <w:p>
      <w:pPr>
        <w:pStyle w:val="BodyText"/>
      </w:pPr>
      <w:r>
        <w:t xml:space="preserve">Registered with the Zimbabwe Dental Council | Tax Compliant with ZIMRA</w:t>
      </w:r>
    </w:p>
    <w:p>
      <w:pPr>
        <w:pStyle w:val="BodyText"/>
      </w:pPr>
      <w:r>
        <w:t xml:space="preserve">This is a computer-generated invoice. No signature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Harare, Zimbabwe</dc:title>
  <dc:creator/>
  <dc:language>en</dc:language>
  <cp:keywords/>
  <dcterms:created xsi:type="dcterms:W3CDTF">2026-10-10T08:36:11Z</dcterms:created>
  <dcterms:modified xsi:type="dcterms:W3CDTF">2026-10-10T08:36:11Z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