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emergency-medical-services-ba"/>
    <w:p>
      <w:pPr>
        <w:pStyle w:val="Heading1"/>
      </w:pPr>
      <w:r>
        <w:t xml:space="preserve">EMERGENCY MEDICAL SERVICES BA</w:t>
      </w:r>
    </w:p>
    <w:p>
      <w:pPr>
        <w:pStyle w:val="FirstParagraph"/>
      </w:pPr>
      <w:r>
        <w:t xml:space="preserve">Professional Paramedic Services</w:t>
      </w:r>
    </w:p>
    <w:p>
      <w:pPr>
        <w:pStyle w:val="BodyText"/>
      </w:pPr>
      <w:r>
        <w:t xml:space="preserve">Av. Corrientes 1234, Piso 5</w:t>
      </w:r>
    </w:p>
    <w:p>
      <w:pPr>
        <w:pStyle w:val="BodyText"/>
      </w:pPr>
      <w:r>
        <w:t xml:space="preserve">C1043AAZ Buenos Aires, Argentina</w:t>
      </w:r>
    </w:p>
    <w:p>
      <w:pPr>
        <w:pStyle w:val="BodyText"/>
      </w:pPr>
      <w:r>
        <w:t xml:space="preserve">CUIT: 30-71234567-8</w:t>
      </w:r>
    </w:p>
    <w:p>
      <w:pPr>
        <w:pStyle w:val="BodyText"/>
      </w:pPr>
      <w:r>
        <w:t xml:space="preserve">Phone: +54 11 4567-8900</w:t>
      </w:r>
    </w:p>
    <w:p>
      <w:pPr>
        <w:pStyle w:val="BodyText"/>
      </w:pPr>
      <w:r>
        <w:t xml:space="preserve">Email: billing@emsba.com.ar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INV-2024-00789</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Sanatorio Güemes</w:t>
      </w:r>
    </w:p>
    <w:p>
      <w:pPr>
        <w:pStyle w:val="BodyText"/>
      </w:pPr>
      <w:r>
        <w:t xml:space="preserve">Av. Santa Fe 1730</w:t>
      </w:r>
    </w:p>
    <w:p>
      <w:pPr>
        <w:pStyle w:val="BodyText"/>
      </w:pPr>
      <w:r>
        <w:t xml:space="preserve">C1123AAP Buenos Aires, Argentina</w:t>
      </w:r>
    </w:p>
    <w:p>
      <w:pPr>
        <w:pStyle w:val="BodyText"/>
      </w:pPr>
      <w:r>
        <w:t xml:space="preserve">CUIT: 30-65432109-7</w:t>
      </w:r>
    </w:p>
    <w:p>
      <w:pPr>
        <w:pStyle w:val="BodyText"/>
      </w:pPr>
      <w:r>
        <w:t xml:space="preserve">Attn: Medical Services Department</w:t>
      </w:r>
    </w:p>
    <w:p>
      <w:pPr>
        <w:pStyle w:val="BodyText"/>
      </w:pPr>
      <w:r>
        <w:t xml:space="preserve">Contact: Dr. María Fernández</w:t>
      </w:r>
    </w:p>
    <w:bookmarkEnd w:id="22"/>
    <w:bookmarkStart w:id="23" w:name="services-rendered"/>
    <w:p>
      <w:pPr>
        <w:pStyle w:val="Heading3"/>
      </w:pPr>
      <w:r>
        <w:t xml:space="preserve">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Emergency Paramedic Response - Critical Patient Transport from residential location in Palermo to Sanatorio Güemes. Includes advanced life support (ALS) protocols, continuous cardiac monitoring, and intravenous therapy administration.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Paramedic On-Site Assessment - Comprehensive pre-hospital evaluation including vital signs monitoring, airway management, and trauma assessment performed by certified paramedic staff.</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Medical Equipment Usage - Utilization of portable defibrillator, oxygen therapy equipment, and advanced monitoring devices during emergency response.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Paramedic Documentation Services - Detailed medical report preparation including patient assessment findings, interventions performed, and handover documentation for receiving medical facility.</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Extended Care Time - Additional 45 minutes of paramedic care beyond standard response time due to complex patient condition requiring specialized interventions.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Medication Administration - Emergency medications administered according to ALS protocols including analgesics, antiemetics, and cardiovascular support medications.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108,000.00</w:t>
            </w:r>
          </w:p>
        </w:tc>
      </w:tr>
      <w:tr>
        <w:tc>
          <w:tcPr/>
          <w:p>
            <w:pPr>
              <w:pStyle w:val="Compact"/>
              <w:jc w:val="left"/>
            </w:pPr>
            <w:r>
              <w:t xml:space="preserve">IVA (21%):</w:t>
            </w:r>
          </w:p>
        </w:tc>
        <w:tc>
          <w:tcPr/>
          <w:p>
            <w:pPr>
              <w:pStyle w:val="Compact"/>
              <w:jc w:val="left"/>
            </w:pPr>
            <w:r>
              <w:t xml:space="preserve">ARS 22,680.00</w:t>
            </w:r>
          </w:p>
        </w:tc>
      </w:tr>
      <w:tr>
        <w:tc>
          <w:tcPr/>
          <w:p>
            <w:pPr>
              <w:pStyle w:val="Compact"/>
              <w:jc w:val="left"/>
            </w:pPr>
            <w:r>
              <w:t xml:space="preserve">Perception of Income Tax (1.5%):</w:t>
            </w:r>
          </w:p>
        </w:tc>
        <w:tc>
          <w:tcPr/>
          <w:p>
            <w:pPr>
              <w:pStyle w:val="Compact"/>
              <w:jc w:val="left"/>
            </w:pPr>
            <w:r>
              <w:t xml:space="preserve">ARS 1,620.00</w:t>
            </w:r>
          </w:p>
        </w:tc>
      </w:tr>
      <w:tr>
        <w:tc>
          <w:tcPr/>
          <w:p>
            <w:pPr>
              <w:pStyle w:val="Compact"/>
              <w:jc w:val="left"/>
            </w:pPr>
            <w:r>
              <w:t xml:space="preserve">TOTAL AMOUNT DUE:</w:t>
            </w:r>
          </w:p>
        </w:tc>
        <w:tc>
          <w:tcPr/>
          <w:p>
            <w:pPr>
              <w:pStyle w:val="Compact"/>
              <w:jc w:val="left"/>
            </w:pPr>
            <w:r>
              <w:t xml:space="preserve">ARS 132,300.00</w:t>
            </w:r>
          </w:p>
        </w:tc>
      </w:tr>
    </w:tbl>
    <w:bookmarkEnd w:id="23"/>
    <w:bookmarkStart w:id="24" w:name="important-notes-and-payment-information"/>
    <w:p>
      <w:pPr>
        <w:pStyle w:val="Heading4"/>
      </w:pPr>
      <w:r>
        <w:t xml:space="preserve">Important Notes and Payment Information:</w:t>
      </w:r>
    </w:p>
    <w:p>
      <w:pPr>
        <w:pStyle w:val="FirstParagraph"/>
      </w:pPr>
      <w:r>
        <w:rPr>
          <w:bCs/>
          <w:b/>
        </w:rPr>
        <w:t xml:space="preserve">Payment Methods:</w:t>
      </w:r>
      <w:r>
        <w:t xml:space="preserve"> </w:t>
      </w:r>
      <w:r>
        <w:t xml:space="preserve">Bank transfer to Banco Nación Argentina, CBU: 0110000123456789012345, Account Holder: Emergency Medical Services BA S.R.L.</w:t>
      </w:r>
    </w:p>
    <w:p>
      <w:pPr>
        <w:pStyle w:val="BodyText"/>
      </w:pPr>
      <w:r>
        <w:rPr>
          <w:bCs/>
          <w:b/>
        </w:rPr>
        <w:t xml:space="preserve">Currency:</w:t>
      </w:r>
      <w:r>
        <w:t xml:space="preserve"> </w:t>
      </w:r>
      <w:r>
        <w:t xml:space="preserve">All amounts are quoted in Argentine Pesos (ARS). Payment must be made in local currency.</w:t>
      </w:r>
    </w:p>
    <w:p>
      <w:pPr>
        <w:pStyle w:val="BodyText"/>
      </w:pPr>
      <w:r>
        <w:rPr>
          <w:bCs/>
          <w:b/>
        </w:rPr>
        <w:t xml:space="preserve">Tax Information:</w:t>
      </w:r>
      <w:r>
        <w:t xml:space="preserve"> </w:t>
      </w:r>
      <w:r>
        <w:t xml:space="preserve">This invoice complies with Argentine tax regulations. IVA (Value Added Tax) is applied at the standard rate of 21% as required by AFIP (Administración Federal de Ingresos Públicos).</w:t>
      </w:r>
    </w:p>
    <w:p>
      <w:pPr>
        <w:pStyle w:val="BodyText"/>
      </w:pPr>
      <w:r>
        <w:rPr>
          <w:bCs/>
          <w:b/>
        </w:rPr>
        <w:t xml:space="preserve">Service Details:</w:t>
      </w:r>
      <w:r>
        <w:t xml:space="preserve"> </w:t>
      </w:r>
      <w:r>
        <w:t xml:space="preserve">All paramedic services were rendered by certified professionals registered with the Buenos Aires Province Health Ministry. Our paramedics maintain current certifications in Advanced Cardiac Life Support (ACLS), Pediatric Advanced Life Support (PALS), and Prehospital Trauma Life Support (PHTLS).</w:t>
      </w:r>
    </w:p>
    <w:p>
      <w:pPr>
        <w:pStyle w:val="BodyText"/>
      </w:pPr>
      <w:r>
        <w:rPr>
          <w:bCs/>
          <w:b/>
        </w:rPr>
        <w:t xml:space="preserve">Emergency Response:</w:t>
      </w:r>
      <w:r>
        <w:t xml:space="preserve"> </w:t>
      </w:r>
      <w:r>
        <w:t xml:space="preserve">This invoice covers emergency medical services provided within the Greater Buenos Aires metropolitan area. Response times and service quality meet the standards established by local health authorities.</w:t>
      </w:r>
    </w:p>
    <w:p>
      <w:pPr>
        <w:pStyle w:val="BodyText"/>
      </w:pPr>
      <w:r>
        <w:rPr>
          <w:bCs/>
          <w:b/>
        </w:rPr>
        <w:t xml:space="preserve">Dispute Resolution:</w:t>
      </w:r>
      <w:r>
        <w:t xml:space="preserve"> </w:t>
      </w:r>
      <w:r>
        <w:t xml:space="preserve">Any questions regarding this invoice should be directed to our billing department within 15 days of receipt. Late payments may incur interest charges as per Argentine commercial law.</w:t>
      </w:r>
    </w:p>
    <w:p>
      <w:pPr>
        <w:pStyle w:val="BodyText"/>
      </w:pPr>
      <w:r>
        <w:rPr>
          <w:bCs/>
          <w:b/>
        </w:rPr>
        <w:t xml:space="preserve">Medical Records:</w:t>
      </w:r>
      <w:r>
        <w:t xml:space="preserve"> </w:t>
      </w:r>
      <w:r>
        <w:t xml:space="preserve">Complete medical documentation related to these paramedic services is available upon request and will be provided in accordance with Argentine patient privacy regulations.</w:t>
      </w:r>
    </w:p>
    <w:bookmarkEnd w:id="24"/>
    <w:p>
      <w:pPr>
        <w:pStyle w:val="BodyText"/>
      </w:pPr>
      <w:r>
        <w:rPr>
          <w:bCs/>
          <w:b/>
        </w:rPr>
        <w:t xml:space="preserve">Authorized by:</w:t>
      </w:r>
    </w:p>
    <w:p>
      <w:pPr>
        <w:pStyle w:val="BodyText"/>
      </w:pPr>
      <w:r>
        <w:t xml:space="preserve">Dr. Carlos Mendoza</w:t>
      </w:r>
    </w:p>
    <w:p>
      <w:pPr>
        <w:pStyle w:val="BodyText"/>
      </w:pPr>
      <w:r>
        <w:t xml:space="preserve">Medical Director</w:t>
      </w:r>
    </w:p>
    <w:p>
      <w:pPr>
        <w:pStyle w:val="BodyText"/>
      </w:pPr>
      <w:r>
        <w:t xml:space="preserve">Emergency Medical Services BA</w:t>
      </w:r>
    </w:p>
    <w:p>
      <w:pPr>
        <w:pStyle w:val="BodyText"/>
      </w:pPr>
      <w:r>
        <w:rPr>
          <w:bCs/>
          <w:b/>
        </w:rPr>
        <w:t xml:space="preserve">Received by:</w:t>
      </w:r>
    </w:p>
    <w:p>
      <w:pPr>
        <w:pStyle w:val="BodyText"/>
      </w:pPr>
      <w:r>
        <w:t xml:space="preserve">_________________________</w:t>
      </w:r>
    </w:p>
    <w:p>
      <w:pPr>
        <w:pStyle w:val="BodyText"/>
      </w:pPr>
      <w:r>
        <w:t xml:space="preserve">Name and Signature</w:t>
      </w:r>
    </w:p>
    <w:p>
      <w:pPr>
        <w:pStyle w:val="BodyText"/>
      </w:pPr>
      <w:r>
        <w:t xml:space="preserve">Date</w:t>
      </w:r>
    </w:p>
    <w:p>
      <w:pPr>
        <w:pStyle w:val="BodyText"/>
      </w:pPr>
      <w:r>
        <w:t xml:space="preserve">This is an official invoice for paramedic medical services rendered in Buenos Aires, Argentina.</w:t>
      </w:r>
    </w:p>
    <w:p>
      <w:pPr>
        <w:pStyle w:val="BodyText"/>
      </w:pPr>
      <w:r>
        <w:t xml:space="preserve">Emergency Medical Services BA S.R.L. | CUIT: 30-71234567-8 | Buenos Aires, Argentina</w:t>
      </w:r>
    </w:p>
    <w:p>
      <w:pPr>
        <w:pStyle w:val="BodyText"/>
      </w:pPr>
      <w:r>
        <w:t xml:space="preserve">For questions regarding this invoice, please contact our billing department at billing@emsba.com.ar or call +54 11 4567-8900.</w:t>
      </w:r>
    </w:p>
    <w:p>
      <w:pPr>
        <w:pStyle w:val="BodyText"/>
      </w:pPr>
      <w:r>
        <w:t xml:space="preserve">All paramedic services comply with Argentine health regulations and international emergency medical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Buenos Aires, Argentina</dc:title>
  <dc:creator/>
  <dc:language>en</dc:language>
  <cp:keywords/>
  <dcterms:created xsi:type="dcterms:W3CDTF">2026-10-10T09:17:42Z</dcterms:created>
  <dcterms:modified xsi:type="dcterms:W3CDTF">2026-10-10T09:17:42Z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