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são-paulo-advanced-paramedic-solutions"/>
    <w:p>
      <w:pPr>
        <w:pStyle w:val="Heading1"/>
      </w:pPr>
      <w:r>
        <w:t xml:space="preserve">São Paulo Advanced Paramedic Solutions</w:t>
      </w:r>
    </w:p>
    <w:p>
      <w:pPr>
        <w:pStyle w:val="FirstParagraph"/>
      </w:pPr>
      <w:r>
        <w:rPr>
          <w:bCs/>
          <w:b/>
        </w:rPr>
        <w:t xml:space="preserve">CNPJ:</w:t>
      </w:r>
      <w:r>
        <w:t xml:space="preserve"> </w:t>
      </w:r>
      <w:r>
        <w:t xml:space="preserve">45.123.678/0001-90</w:t>
      </w:r>
    </w:p>
    <w:p>
      <w:pPr>
        <w:pStyle w:val="BodyText"/>
      </w:pPr>
      <w:r>
        <w:rPr>
          <w:bCs/>
          <w:b/>
        </w:rPr>
        <w:t xml:space="preserve">Address:</w:t>
      </w:r>
      <w:r>
        <w:t xml:space="preserve"> </w:t>
      </w:r>
      <w:r>
        <w:t xml:space="preserve">Av. Paulista, 1578, Bela Vista</w:t>
      </w:r>
    </w:p>
    <w:p>
      <w:pPr>
        <w:pStyle w:val="BodyText"/>
      </w:pPr>
      <w:r>
        <w:t xml:space="preserve">São Paulo - SP, 01310-200, Brazil</w:t>
      </w:r>
    </w:p>
    <w:p>
      <w:pPr>
        <w:pStyle w:val="BodyText"/>
      </w:pPr>
      <w:r>
        <w:rPr>
          <w:bCs/>
          <w:b/>
        </w:rPr>
        <w:t xml:space="preserve">Email:</w:t>
      </w:r>
      <w:r>
        <w:t xml:space="preserve"> </w:t>
      </w:r>
      <w:r>
        <w:t xml:space="preserve">billing@spadvancedparamedic.com.br</w:t>
      </w:r>
    </w:p>
    <w:p>
      <w:pPr>
        <w:pStyle w:val="BodyText"/>
      </w:pPr>
      <w:r>
        <w:rPr>
          <w:bCs/>
          <w:b/>
        </w:rPr>
        <w:t xml:space="preserve">Phone:</w:t>
      </w:r>
      <w:r>
        <w:t xml:space="preserve"> </w:t>
      </w:r>
      <w:r>
        <w:t xml:space="preserve">+55 (11) 3456-7890</w:t>
      </w:r>
    </w:p>
    <w:bookmarkEnd w:id="20"/>
    <w:bookmarkStart w:id="21" w:name="invoice"/>
    <w:p>
      <w:pPr>
        <w:pStyle w:val="Heading2"/>
      </w:pPr>
      <w:r>
        <w:t xml:space="preserve">INVOICE</w:t>
      </w:r>
    </w:p>
    <w:p>
      <w:pPr>
        <w:pStyle w:val="FirstParagraph"/>
      </w:pPr>
      <w:r>
        <w:t xml:space="preserve">Invoice #: INV-SP-2023-0892</w:t>
      </w:r>
    </w:p>
    <w:p>
      <w:pPr>
        <w:pStyle w:val="BodyText"/>
      </w:pPr>
      <w:r>
        <w:t xml:space="preserve">Date: October 24, 2023</w:t>
      </w:r>
    </w:p>
    <w:p>
      <w:pPr>
        <w:pStyle w:val="BodyText"/>
      </w:pPr>
      <w:r>
        <w:t xml:space="preserve">Due Date: November 07, 2023</w:t>
      </w:r>
    </w:p>
    <w:p>
      <w:pPr>
        <w:pStyle w:val="BodyText"/>
      </w:pPr>
      <w:r>
        <w:t xml:space="preserve">Status: 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Hospital das Clínicas da Faculdade de Medicina da USP</w:t>
      </w:r>
    </w:p>
    <w:p>
      <w:pPr>
        <w:pStyle w:val="BodyText"/>
      </w:pPr>
      <w:r>
        <w:rPr>
          <w:bCs/>
          <w:b/>
        </w:rPr>
        <w:t xml:space="preserve">Department:</w:t>
      </w:r>
      <w:r>
        <w:t xml:space="preserve"> </w:t>
      </w:r>
      <w:r>
        <w:t xml:space="preserve">Emergency Transport Logistics</w:t>
      </w:r>
    </w:p>
    <w:p>
      <w:pPr>
        <w:pStyle w:val="BodyText"/>
      </w:pPr>
      <w:r>
        <w:rPr>
          <w:bCs/>
          <w:b/>
        </w:rPr>
        <w:t xml:space="preserve">Address:</w:t>
      </w:r>
      <w:r>
        <w:t xml:space="preserve"> </w:t>
      </w:r>
      <w:r>
        <w:t xml:space="preserve">Av. Dr. Enéas de Carvalho Aguiar, 255</w:t>
      </w:r>
    </w:p>
    <w:p>
      <w:pPr>
        <w:pStyle w:val="BodyText"/>
      </w:pPr>
      <w:r>
        <w:t xml:space="preserve">Butantã, São Paulo - SP, 05403-000, Brazil</w:t>
      </w:r>
    </w:p>
    <w:p>
      <w:pPr>
        <w:pStyle w:val="BodyText"/>
      </w:pPr>
      <w:r>
        <w:rPr>
          <w:bCs/>
          <w:b/>
        </w:rPr>
        <w:t xml:space="preserve">Contact Person:</w:t>
      </w:r>
      <w:r>
        <w:t xml:space="preserve"> </w:t>
      </w:r>
      <w:r>
        <w:t xml:space="preserve">Dr. Ricardo Mendes</w:t>
      </w:r>
    </w:p>
    <w:p>
      <w:pPr>
        <w:pStyle w:val="BodyText"/>
      </w:pPr>
      <w:r>
        <w:rPr>
          <w:bCs/>
          <w:b/>
        </w:rPr>
        <w:t xml:space="preserve">Email:</w:t>
      </w:r>
      <w:r>
        <w:t xml:space="preserve"> </w:t>
      </w:r>
      <w:r>
        <w:t xml:space="preserve">compras@hc.fm.usp.br</w:t>
      </w:r>
    </w:p>
    <w:bookmarkEnd w:id="22"/>
    <w:bookmarkStart w:id="25" w:name="X0738c4b97e346042ea9f3aef634b7d79991495d"/>
    <w:p>
      <w:pPr>
        <w:pStyle w:val="Heading3"/>
      </w:pPr>
      <w:r>
        <w:t xml:space="preserve">Service Description: Specialized Paramedic Transport &amp; Care</w:t>
      </w:r>
    </w:p>
    <w:p>
      <w:pPr>
        <w:pStyle w:val="FirstParagraph"/>
      </w:pPr>
      <w:r>
        <w:t xml:space="preserve">This invoice details the professional paramedic services rendered within the metropolitan area of São Paulo, Brazil.</w:t>
      </w:r>
      <w:r>
        <w:t xml:space="preserve"> </w:t>
      </w:r>
      <w:r>
        <w:t xml:space="preserve">The services provided adhere strictly to the regulations set forth by the Conselho Federal de Medicina (CFM) and</w:t>
      </w:r>
      <w:r>
        <w:t xml:space="preserve"> </w:t>
      </w:r>
      <w:r>
        <w:t xml:space="preserve">the local health authorities of the State of São Paulo. The paramedic team provided advanced life support (ALS),</w:t>
      </w:r>
      <w:r>
        <w:t xml:space="preserve"> </w:t>
      </w:r>
      <w:r>
        <w:t xml:space="preserve">critical care monitoring, and safe patient transport from the point of origin to the designated medical facility.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Advanced Paramedic Team Deployment</w:t>
            </w:r>
            <w:r>
              <w:br/>
            </w:r>
            <w:r>
              <w:t xml:space="preserve"> </w:t>
            </w:r>
            <w:r>
              <w:t xml:space="preserve">Dispatch of a certified paramedic duo (Paramedic + EMT) equipped with full ALS gear.</w:t>
            </w:r>
            <w:r>
              <w:t xml:space="preserve"> </w:t>
            </w:r>
            <w:r>
              <w:t xml:space="preserve">Includes pre-hospital assessment and stabilization in São Paulo urban environment.</w:t>
            </w:r>
            <w:r>
              <w:t xml:space="preserve"> </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rPr>
                <w:bCs/>
                <w:b/>
              </w:rPr>
              <w:t xml:space="preserve">Critical Care Transport (Inter-hospital)</w:t>
            </w:r>
            <w:r>
              <w:br/>
            </w:r>
            <w:r>
              <w:t xml:space="preserve"> </w:t>
            </w:r>
            <w:r>
              <w:t xml:space="preserve">Transport of critical patient from private clinic in Jardins to Hospital das Clínicas.</w:t>
            </w:r>
            <w:r>
              <w:t xml:space="preserve"> </w:t>
            </w:r>
            <w:r>
              <w:t xml:space="preserve">Includes continuous cardiac monitoring, IV therapy management, and ventilator support during transit.</w:t>
            </w:r>
            <w:r>
              <w:t xml:space="preserve"> </w:t>
            </w:r>
          </w:p>
        </w:tc>
        <w:tc>
          <w:tcPr/>
          <w:p>
            <w:pPr>
              <w:pStyle w:val="Compact"/>
              <w:jc w:val="left"/>
            </w:pPr>
            <w:r>
              <w:t xml:space="preserve">1</w:t>
            </w:r>
          </w:p>
        </w:tc>
        <w:tc>
          <w:tcPr/>
          <w:p>
            <w:pPr>
              <w:pStyle w:val="Compact"/>
              <w:jc w:val="left"/>
            </w:pPr>
            <w:r>
              <w:t xml:space="preserve">R$ 2,500.00</w:t>
            </w:r>
          </w:p>
        </w:tc>
        <w:tc>
          <w:tcPr/>
          <w:p>
            <w:pPr>
              <w:pStyle w:val="Compact"/>
              <w:jc w:val="left"/>
            </w:pPr>
            <w:r>
              <w:t xml:space="preserve">R$ 2,500.00</w:t>
            </w:r>
          </w:p>
        </w:tc>
      </w:tr>
      <w:tr>
        <w:tc>
          <w:tcPr/>
          <w:p>
            <w:pPr>
              <w:pStyle w:val="Compact"/>
              <w:jc w:val="left"/>
            </w:pPr>
            <w:r>
              <w:rPr>
                <w:bCs/>
                <w:b/>
              </w:rPr>
              <w:t xml:space="preserve">Specialized Medical Equipment Usage</w:t>
            </w:r>
            <w:r>
              <w:br/>
            </w:r>
            <w:r>
              <w:t xml:space="preserve"> </w:t>
            </w:r>
            <w:r>
              <w:t xml:space="preserve">Utilization of portable defibrillator, pulse oximeter, blood pressure monitor, and suction apparatus</w:t>
            </w:r>
            <w:r>
              <w:t xml:space="preserve"> </w:t>
            </w:r>
            <w:r>
              <w:t xml:space="preserve">maintained according to Brazilian health safety standards.</w:t>
            </w:r>
            <w:r>
              <w:t xml:space="preserve"> </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rPr>
                <w:bCs/>
                <w:b/>
              </w:rPr>
              <w:t xml:space="preserve">After-Hours Emergency Surcharge</w:t>
            </w:r>
            <w:r>
              <w:br/>
            </w:r>
            <w:r>
              <w:t xml:space="preserve"> </w:t>
            </w:r>
            <w:r>
              <w:t xml:space="preserve">Service rendered during night shift (22:00 - 06:00) within the city of São Paulo.</w:t>
            </w:r>
            <w:r>
              <w:t xml:space="preserve"> </w:t>
            </w:r>
            <w:r>
              <w:t xml:space="preserve">Includes hazard pay and rapid response availability fees.</w:t>
            </w:r>
            <w:r>
              <w:t xml:space="preserve"> </w:t>
            </w:r>
          </w:p>
        </w:tc>
        <w:tc>
          <w:tcPr/>
          <w:p>
            <w:pPr>
              <w:pStyle w:val="Compact"/>
              <w:jc w:val="left"/>
            </w:pPr>
            <w:r>
              <w:t xml:space="preserve">1</w:t>
            </w:r>
          </w:p>
        </w:tc>
        <w:tc>
          <w:tcPr/>
          <w:p>
            <w:pPr>
              <w:pStyle w:val="Compact"/>
              <w:jc w:val="left"/>
            </w:pPr>
            <w:r>
              <w:t xml:space="preserve">R$ 300.00</w:t>
            </w:r>
          </w:p>
        </w:tc>
        <w:tc>
          <w:tcPr/>
          <w:p>
            <w:pPr>
              <w:pStyle w:val="Compact"/>
              <w:jc w:val="left"/>
            </w:pPr>
            <w:r>
              <w:t xml:space="preserve">R$ 300.00</w:t>
            </w:r>
          </w:p>
        </w:tc>
      </w:tr>
      <w:tr>
        <w:tc>
          <w:tcPr/>
          <w:p>
            <w:pPr>
              <w:pStyle w:val="Compact"/>
              <w:jc w:val="left"/>
            </w:pPr>
            <w:r>
              <w:rPr>
                <w:bCs/>
                <w:b/>
              </w:rPr>
              <w:t xml:space="preserve">Medical Documentation &amp; Reporting</w:t>
            </w:r>
            <w:r>
              <w:br/>
            </w:r>
            <w:r>
              <w:t xml:space="preserve"> </w:t>
            </w:r>
            <w:r>
              <w:t xml:space="preserve">Comprehensive digital and physical medical report submitted to the receiving hospital</w:t>
            </w:r>
            <w:r>
              <w:t xml:space="preserve"> </w:t>
            </w:r>
            <w:r>
              <w:t xml:space="preserve">and insurance provider, compliant with Brazilian data privacy laws (LGPD).</w:t>
            </w:r>
            <w:r>
              <w:t xml:space="preserve"> </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bl>
    <w:p>
      <w:pPr>
        <w:pStyle w:val="BodyText"/>
      </w:pPr>
      <w:r>
        <w:t xml:space="preserve">Subtotal:</w:t>
      </w:r>
      <w:r>
        <w:t xml:space="preserve"> </w:t>
      </w:r>
      <w:r>
        <w:t xml:space="preserve">R$ 4,600.00</w:t>
      </w:r>
    </w:p>
    <w:p>
      <w:pPr>
        <w:pStyle w:val="BodyText"/>
      </w:pPr>
      <w:r>
        <w:t xml:space="preserve">ICMS (State Tax - SP 18%):</w:t>
      </w:r>
      <w:r>
        <w:t xml:space="preserve"> </w:t>
      </w:r>
      <w:r>
        <w:t xml:space="preserve">R$ 828.00</w:t>
      </w:r>
    </w:p>
    <w:p>
      <w:pPr>
        <w:pStyle w:val="BodyText"/>
      </w:pPr>
      <w:r>
        <w:t xml:space="preserve">ISS (Service Tax - São Paulo):</w:t>
      </w:r>
      <w:r>
        <w:t xml:space="preserve"> </w:t>
      </w:r>
      <w:r>
        <w:t xml:space="preserve">R$ 230.00</w:t>
      </w:r>
    </w:p>
    <w:p>
      <w:pPr>
        <w:pStyle w:val="BodyText"/>
      </w:pPr>
      <w:r>
        <w:t xml:space="preserve">TOTAL DUE:</w:t>
      </w:r>
      <w:r>
        <w:t xml:space="preserve"> </w:t>
      </w:r>
      <w:r>
        <w:t xml:space="preserve">R$ 5,658.00</w:t>
      </w:r>
    </w:p>
    <w:bookmarkStart w:id="23" w:name="payment-instructions"/>
    <w:p>
      <w:pPr>
        <w:pStyle w:val="Heading4"/>
      </w:pPr>
      <w:r>
        <w:t xml:space="preserve">Payment Instructions</w:t>
      </w:r>
    </w:p>
    <w:p>
      <w:pPr>
        <w:pStyle w:val="FirstParagraph"/>
      </w:pPr>
      <w:r>
        <w:t xml:space="preserve">Please remit payment via bank transfer (TED/DOC) to the following account:</w:t>
      </w:r>
    </w:p>
    <w:p>
      <w:pPr>
        <w:pStyle w:val="BodyText"/>
      </w:pPr>
      <w:r>
        <w:rPr>
          <w:bCs/>
          <w:b/>
        </w:rPr>
        <w:t xml:space="preserve">Bank:</w:t>
      </w:r>
      <w:r>
        <w:t xml:space="preserve"> </w:t>
      </w:r>
      <w:r>
        <w:t xml:space="preserve">Banco do Brasil S.A.</w:t>
      </w:r>
    </w:p>
    <w:p>
      <w:pPr>
        <w:pStyle w:val="BodyText"/>
      </w:pPr>
      <w:r>
        <w:rPr>
          <w:bCs/>
          <w:b/>
        </w:rPr>
        <w:t xml:space="preserve">Agency:</w:t>
      </w:r>
      <w:r>
        <w:t xml:space="preserve"> </w:t>
      </w:r>
      <w:r>
        <w:t xml:space="preserve">1234-5</w:t>
      </w:r>
    </w:p>
    <w:p>
      <w:pPr>
        <w:pStyle w:val="BodyText"/>
      </w:pPr>
      <w:r>
        <w:rPr>
          <w:bCs/>
          <w:b/>
        </w:rPr>
        <w:t xml:space="preserve">Account:</w:t>
      </w:r>
      <w:r>
        <w:t xml:space="preserve"> </w:t>
      </w:r>
      <w:r>
        <w:t xml:space="preserve">98765-4 (Checking)</w:t>
      </w:r>
    </w:p>
    <w:p>
      <w:pPr>
        <w:pStyle w:val="BodyText"/>
      </w:pPr>
      <w:r>
        <w:rPr>
          <w:bCs/>
          <w:b/>
        </w:rPr>
        <w:t xml:space="preserve">Account Holder:</w:t>
      </w:r>
      <w:r>
        <w:t xml:space="preserve"> </w:t>
      </w:r>
      <w:r>
        <w:t xml:space="preserve">São Paulo Advanced Paramedic Solutions Ltda.</w:t>
      </w:r>
    </w:p>
    <w:p>
      <w:pPr>
        <w:pStyle w:val="BodyText"/>
      </w:pPr>
      <w:r>
        <w:rPr>
          <w:bCs/>
          <w:b/>
        </w:rPr>
        <w:t xml:space="preserve">PIX Key:</w:t>
      </w:r>
      <w:r>
        <w:t xml:space="preserve"> </w:t>
      </w:r>
      <w:r>
        <w:t xml:space="preserve">cnpj@spadvancedparamedic.com.br</w:t>
      </w:r>
    </w:p>
    <w:p>
      <w:pPr>
        <w:pStyle w:val="BodyText"/>
      </w:pPr>
      <w:r>
        <w:t xml:space="preserve">Please include the Invoice Number (INV-SP-2023-0892) in the payment reference.</w:t>
      </w:r>
    </w:p>
    <w:bookmarkEnd w:id="23"/>
    <w:bookmarkStart w:id="24" w:name="terms-and-conditions"/>
    <w:p>
      <w:pPr>
        <w:pStyle w:val="Heading4"/>
      </w:pPr>
      <w:r>
        <w:t xml:space="preserve">Terms and Conditions</w:t>
      </w:r>
    </w:p>
    <w:p>
      <w:pPr>
        <w:pStyle w:val="FirstParagraph"/>
      </w:pPr>
      <w:r>
        <w:t xml:space="preserve">1. Payment is due within 14 days of the invoice date. Late payments may incur a penalty of 2% plus interest of 1% per month.</w:t>
      </w:r>
    </w:p>
    <w:p>
      <w:pPr>
        <w:pStyle w:val="BodyText"/>
      </w:pPr>
      <w:r>
        <w:t xml:space="preserve">2. All paramedic services were performed by licensed professionals registered with the Brazilian Council of Medicine and Nursing.</w:t>
      </w:r>
    </w:p>
    <w:p>
      <w:pPr>
        <w:pStyle w:val="BodyText"/>
      </w:pPr>
      <w:r>
        <w:t xml:space="preserve">3. This invoice is valid for tax deduction purposes in Brazil. The ICMS and ISS taxes have been calculated according to the current legislation of the State of São Paulo and the Municipality of São Paulo.</w:t>
      </w:r>
    </w:p>
    <w:p>
      <w:pPr>
        <w:pStyle w:val="BodyText"/>
      </w:pPr>
      <w:r>
        <w:t xml:space="preserve">4. In the event of any discrepancies regarding the services rendered, please contact our billing department within 7 business days.</w:t>
      </w:r>
    </w:p>
    <w:p>
      <w:pPr>
        <w:pStyle w:val="BodyText"/>
      </w:pPr>
      <w:r>
        <w:t xml:space="preserve">5. São Paulo Advanced Paramedic Solutions reserves the right to suspend future services if invoices remain unpaid beyond the grace period.</w:t>
      </w:r>
    </w:p>
    <w:p>
      <w:pPr>
        <w:pStyle w:val="BodyText"/>
      </w:pPr>
      <w:r>
        <w:t xml:space="preserve">Thank you for choosing our paramedic services. We are committed to providing the highest standard of emergency medical care in São Paulo,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São Paulo, Brazil</dc:title>
  <dc:creator/>
  <dc:language>en</dc:language>
  <cp:keywords/>
  <dcterms:created xsi:type="dcterms:W3CDTF">2026-10-10T03:50:59Z</dcterms:created>
  <dcterms:modified xsi:type="dcterms:W3CDTF">2026-10-10T03:50:59Z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