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montreal-advanced-paramedic-services"/>
    <w:p>
      <w:pPr>
        <w:pStyle w:val="Heading1"/>
      </w:pPr>
      <w:r>
        <w:t xml:space="preserve">Montreal Advanced Paramedic Services</w:t>
      </w:r>
    </w:p>
    <w:p>
      <w:pPr>
        <w:pStyle w:val="FirstParagraph"/>
      </w:pPr>
      <w:r>
        <w:t xml:space="preserve">1234 Rue Sherbrooke Ouest, Suite 500</w:t>
      </w:r>
    </w:p>
    <w:p>
      <w:pPr>
        <w:pStyle w:val="BodyText"/>
      </w:pPr>
      <w:r>
        <w:t xml:space="preserve">Montreal, Quebec, Canada H3A 1B7</w:t>
      </w:r>
    </w:p>
    <w:p>
      <w:pPr>
        <w:pStyle w:val="BodyText"/>
      </w:pPr>
      <w:r>
        <w:t xml:space="preserve">Phone: (514) 555-0199 | Email: billing@maparamedics.ca</w:t>
      </w:r>
    </w:p>
    <w:p>
      <w:pPr>
        <w:pStyle w:val="BodyText"/>
      </w:pPr>
      <w:r>
        <w:t xml:space="preserve">QST Number: 123456789-QS-001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St. Jude's Community Health Center</w:t>
      </w:r>
    </w:p>
    <w:p>
      <w:pPr>
        <w:pStyle w:val="BodyText"/>
      </w:pPr>
      <w:r>
        <w:rPr>
          <w:bCs/>
          <w:b/>
        </w:rPr>
        <w:t xml:space="preserve">Address:</w:t>
      </w:r>
      <w:r>
        <w:t xml:space="preserve"> </w:t>
      </w:r>
      <w:r>
        <w:t xml:space="preserve">5678 Avenue du Parc, Montreal, Quebec, Canada H2V 4E2</w:t>
      </w:r>
    </w:p>
    <w:p>
      <w:pPr>
        <w:pStyle w:val="BodyText"/>
      </w:pPr>
      <w:r>
        <w:rPr>
          <w:bCs/>
          <w:b/>
        </w:rPr>
        <w:t xml:space="preserve">Attn:</w:t>
      </w:r>
      <w:r>
        <w:t xml:space="preserve"> </w:t>
      </w:r>
      <w:r>
        <w:t xml:space="preserve">Procurement Department</w:t>
      </w:r>
    </w:p>
    <w:p>
      <w:pPr>
        <w:pStyle w:val="BodyText"/>
      </w:pPr>
      <w:r>
        <w:rPr>
          <w:bCs/>
          <w:b/>
        </w:rPr>
        <w:t xml:space="preserve">Contact Email:</w:t>
      </w:r>
      <w:r>
        <w:t xml:space="preserve"> </w:t>
      </w:r>
      <w:r>
        <w:t xml:space="preserve">accounts.payable@stjudes.ca</w:t>
      </w:r>
    </w:p>
    <w:bookmarkEnd w:id="22"/>
    <w:bookmarkStart w:id="23" w:name="service-details"/>
    <w:p>
      <w:pPr>
        <w:pStyle w:val="Heading3"/>
      </w:pPr>
      <w:r>
        <w:t xml:space="preserve">Service Details</w:t>
      </w:r>
    </w:p>
    <w:p>
      <w:pPr>
        <w:pStyle w:val="FirstParagraph"/>
      </w:pPr>
      <w:r>
        <w:t xml:space="preserve">The following invoice details the professional paramedic services rendered in Montreal, Canada. These services were provided in accordance with the standards set by the Ordre des paramédics du Québec (OPQ) and include emergency response, patient assessment, and transport coordination.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rPr>
                <w:bCs/>
                <w:b/>
              </w:rPr>
              <w:t xml:space="preserve">Emergency Paramedic Dispatch &amp; Response</w:t>
            </w:r>
            <w:r>
              <w:br/>
            </w:r>
            <w:r>
              <w:t xml:space="preserve"> </w:t>
            </w:r>
            <w:r>
              <w:t xml:space="preserve">Rapid deployment of certified paramedic unit to the client's facility in Montreal. Includes initial scene assessment and triage.</w:t>
            </w:r>
            <w:r>
              <w:t xml:space="preserve"> </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Advanced Life Support (ALS) Intervention</w:t>
            </w:r>
            <w:r>
              <w:br/>
            </w:r>
            <w:r>
              <w:t xml:space="preserve"> </w:t>
            </w:r>
            <w:r>
              <w:t xml:space="preserve">Provision of advanced medical care including cardiac monitoring, IV therapy, and medication administration by a senior paramedic.</w:t>
            </w:r>
            <w:r>
              <w:t xml:space="preserve"> </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w:t>
            </w:r>
          </w:p>
        </w:tc>
      </w:tr>
      <w:tr>
        <w:tc>
          <w:tcPr/>
          <w:p>
            <w:pPr>
              <w:pStyle w:val="Compact"/>
              <w:jc w:val="left"/>
            </w:pPr>
            <w:r>
              <w:rPr>
                <w:bCs/>
                <w:b/>
              </w:rPr>
              <w:t xml:space="preserve">Patient Transport Coordination</w:t>
            </w:r>
            <w:r>
              <w:br/>
            </w:r>
            <w:r>
              <w:t xml:space="preserve"> </w:t>
            </w:r>
            <w:r>
              <w:t xml:space="preserve">Liaison with CIUSSS du Centre-Sud-de-l'Île-de-Montréal for seamless patient transfer to the appropriate hospital facility.</w:t>
            </w:r>
            <w:r>
              <w:t xml:space="preserve"> </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Medical Documentation &amp; Reporting</w:t>
            </w:r>
            <w:r>
              <w:br/>
            </w:r>
            <w:r>
              <w:t xml:space="preserve"> </w:t>
            </w:r>
            <w:r>
              <w:t xml:space="preserve">Comprehensive completion of patient care reports (PCR) and submission of required data to provincial health authorities.</w:t>
            </w:r>
            <w:r>
              <w:t xml:space="preserve"> </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rPr>
                <w:bCs/>
                <w:b/>
              </w:rPr>
              <w:t xml:space="preserve">Equipment Usage &amp; Restocking</w:t>
            </w:r>
            <w:r>
              <w:br/>
            </w:r>
            <w:r>
              <w:t xml:space="preserve"> </w:t>
            </w:r>
            <w:r>
              <w:t xml:space="preserve">Use of specialized medical equipment (AED, oxygen supply, trauma kit) and subsequent restocking of consumables.</w:t>
            </w:r>
            <w:r>
              <w:t xml:space="preserve"> </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$660.00</w:t>
            </w:r>
          </w:p>
        </w:tc>
      </w:tr>
      <w:tr>
        <w:tc>
          <w:tcPr/>
          <w:p>
            <w:pPr>
              <w:pStyle w:val="Compact"/>
              <w:jc w:val="left"/>
            </w:pPr>
            <w:r>
              <w:rPr>
                <w:bCs/>
                <w:b/>
              </w:rPr>
              <w:t xml:space="preserve">QST (9.975%):</w:t>
            </w:r>
          </w:p>
        </w:tc>
        <w:tc>
          <w:tcPr/>
          <w:p>
            <w:pPr>
              <w:pStyle w:val="Compact"/>
              <w:jc w:val="left"/>
            </w:pPr>
            <w:r>
              <w:t xml:space="preserve">$65.84</w:t>
            </w:r>
          </w:p>
        </w:tc>
      </w:tr>
      <w:tr>
        <w:tc>
          <w:tcPr/>
          <w:p>
            <w:pPr>
              <w:pStyle w:val="Compact"/>
              <w:jc w:val="left"/>
            </w:pPr>
            <w:r>
              <w:rPr>
                <w:bCs/>
                <w:b/>
              </w:rPr>
              <w:t xml:space="preserve">GST (5%):</w:t>
            </w:r>
          </w:p>
        </w:tc>
        <w:tc>
          <w:tcPr/>
          <w:p>
            <w:pPr>
              <w:pStyle w:val="Compact"/>
              <w:jc w:val="left"/>
            </w:pPr>
            <w:r>
              <w:t xml:space="preserve">$33.00</w:t>
            </w:r>
          </w:p>
        </w:tc>
      </w:tr>
      <w:tr>
        <w:tc>
          <w:tcPr/>
          <w:p>
            <w:pPr>
              <w:pStyle w:val="Compact"/>
              <w:jc w:val="left"/>
            </w:pPr>
            <w:r>
              <w:rPr>
                <w:bCs/>
                <w:b/>
              </w:rPr>
              <w:t xml:space="preserve">Total Due (CAD):</w:t>
            </w:r>
          </w:p>
        </w:tc>
        <w:tc>
          <w:tcPr/>
          <w:p>
            <w:pPr>
              <w:pStyle w:val="Compact"/>
              <w:jc w:val="left"/>
            </w:pPr>
            <w:r>
              <w:t xml:space="preserve">$758.84</w:t>
            </w:r>
          </w:p>
        </w:tc>
      </w:tr>
    </w:tbl>
    <w:bookmarkStart w:id="24" w:name="payment-terms-conditions"/>
    <w:p>
      <w:pPr>
        <w:pStyle w:val="Heading4"/>
      </w:pPr>
      <w:r>
        <w:t xml:space="preserve">Payment Terms &amp; Conditions</w:t>
      </w:r>
    </w:p>
    <w:p>
      <w:pPr>
        <w:pStyle w:val="FirstParagraph"/>
      </w:pPr>
      <w:r>
        <w:t xml:space="preserve">Payment is due within 30 days of the invoice date. Please make all payments in Canadian Dollars (CAD).</w:t>
      </w:r>
      <w:r>
        <w:t xml:space="preserve"> </w:t>
      </w:r>
      <w:r>
        <w:t xml:space="preserve">Late payments may be subject to a 1.5% monthly interest charge.</w:t>
      </w:r>
      <w:r>
        <w:t xml:space="preserve"> </w:t>
      </w:r>
      <w:r>
        <w:t xml:space="preserve">This invoice reflects services provided by licensed paramedics operating under the jurisdiction of the Province of Quebec.</w:t>
      </w:r>
    </w:p>
    <w:p>
      <w:pPr>
        <w:pStyle w:val="BodyText"/>
      </w:pPr>
      <w:r>
        <w:rPr>
          <w:bCs/>
          <w:b/>
        </w:rPr>
        <w:t xml:space="preserve">Bank Transfer Details:</w:t>
      </w:r>
      <w:r>
        <w:br/>
      </w:r>
      <w:r>
        <w:t xml:space="preserve">Bank: Banque Nationale du Canada</w:t>
      </w:r>
      <w:r>
        <w:br/>
      </w:r>
      <w:r>
        <w:t xml:space="preserve">Branch: Montreal Downtown</w:t>
      </w:r>
      <w:r>
        <w:br/>
      </w:r>
      <w:r>
        <w:t xml:space="preserve">Account Name: Montreal Advanced Paramedic Services Inc.</w:t>
      </w:r>
      <w:r>
        <w:br/>
      </w:r>
      <w:r>
        <w:t xml:space="preserve">Account Number: 123456789</w:t>
      </w:r>
      <w:r>
        <w:br/>
      </w:r>
      <w:r>
        <w:t xml:space="preserve">Transit: 00123</w:t>
      </w:r>
      <w:r>
        <w:br/>
      </w:r>
      <w:r>
        <w:t xml:space="preserve">Institution: 002</w:t>
      </w:r>
    </w:p>
    <w:p>
      <w:pPr>
        <w:pStyle w:val="BodyText"/>
      </w:pPr>
      <w:r>
        <w:t xml:space="preserve">If you have any questions regarding this invoice or the paramedic services provided, please contact our billing department at (514) 555-0199 or via email at billing@maparamedics.ca. We appreciate your business and trust in our team to provide high-quality emergency medical services in Montreal, Canada.</w:t>
      </w:r>
    </w:p>
    <w:bookmarkEnd w:id="24"/>
    <w:p>
      <w:pPr>
        <w:pStyle w:val="BodyText"/>
      </w:pPr>
      <w:r>
        <w:t xml:space="preserve">Montreal Advanced Paramedic Services Inc. | Registered in Quebec, Canada</w:t>
      </w:r>
    </w:p>
    <w:p>
      <w:pPr>
        <w:pStyle w:val="BodyText"/>
      </w:pPr>
      <w:r>
        <w:t xml:space="preserve">Thank you for your prompt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Montreal, Canada</dc:title>
  <dc:creator/>
  <dc:language>en</dc:language>
  <cp:keywords/>
  <dcterms:created xsi:type="dcterms:W3CDTF">2026-10-10T08:00:36Z</dcterms:created>
  <dcterms:modified xsi:type="dcterms:W3CDTF">2026-10-10T08:00:36Z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