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Paramedic</w:t>
      </w:r>
      <w:r>
        <w:t xml:space="preserve"> </w:t>
      </w:r>
      <w:r>
        <w:t xml:space="preserve">Services</w:t>
      </w:r>
      <w:r>
        <w:t xml:space="preserve"> </w:t>
      </w:r>
      <w:r>
        <w:t xml:space="preserve">Invoice</w:t>
      </w:r>
      <w:r>
        <w:t xml:space="preserve"> </w:t>
      </w:r>
      <w:r>
        <w:t xml:space="preserve">-</w:t>
      </w:r>
      <w:r>
        <w:t xml:space="preserve"> </w:t>
      </w:r>
      <w:r>
        <w:t xml:space="preserve">Japan</w:t>
      </w:r>
      <w:r>
        <w:t xml:space="preserve"> </w:t>
      </w:r>
      <w:r>
        <w:t xml:space="preserve">Osaka</w:t>
      </w:r>
    </w:p>
    <w:bookmarkStart w:id="20" w:name="osaka-advanced-paramedic-solutions"/>
    <w:p>
      <w:pPr>
        <w:pStyle w:val="Heading1"/>
      </w:pPr>
      <w:r>
        <w:t xml:space="preserve">Osaka Advanced Paramedic Solutions</w:t>
      </w:r>
    </w:p>
    <w:p>
      <w:pPr>
        <w:pStyle w:val="FirstParagraph"/>
      </w:pPr>
      <w:r>
        <w:t xml:space="preserve">1-2-3 Umeda, Kita-ku, Osaka, 530-0001, Japan</w:t>
      </w:r>
    </w:p>
    <w:p>
      <w:pPr>
        <w:pStyle w:val="BodyText"/>
      </w:pPr>
      <w:r>
        <w:t xml:space="preserve">Tel: +81-6-1234-5678 | Email: billing@osaka-paramedic.jp</w:t>
      </w:r>
    </w:p>
    <w:p>
      <w:pPr>
        <w:pStyle w:val="BodyText"/>
      </w:pPr>
      <w:r>
        <w:t xml:space="preserve">Corporate Number: 1234567890123</w:t>
      </w:r>
    </w:p>
    <w:bookmarkEnd w:id="20"/>
    <w:bookmarkStart w:id="21" w:name="invoice"/>
    <w:p>
      <w:pPr>
        <w:pStyle w:val="Heading2"/>
      </w:pPr>
      <w:r>
        <w:t xml:space="preserve">INVOICE</w:t>
      </w:r>
    </w:p>
    <w:p>
      <w:pPr>
        <w:pStyle w:val="FirstParagraph"/>
      </w:pPr>
      <w:r>
        <w:t xml:space="preserve">Professional Medical Services</w:t>
      </w:r>
    </w:p>
    <w:bookmarkEnd w:id="21"/>
    <w:p>
      <w:pPr>
        <w:pStyle w:val="BodyText"/>
      </w:pPr>
      <w:r>
        <w:t xml:space="preserve">Bill To:</w:t>
      </w:r>
    </w:p>
    <w:p>
      <w:pPr>
        <w:pStyle w:val="BodyText"/>
      </w:pPr>
      <w:r>
        <w:rPr>
          <w:bCs/>
          <w:b/>
        </w:rPr>
        <w:t xml:space="preserve">International Health &amp; Safety Corp.</w:t>
      </w:r>
      <w:r>
        <w:br/>
      </w:r>
      <w:r>
        <w:t xml:space="preserve">Attn: Procurement Department</w:t>
      </w:r>
      <w:r>
        <w:br/>
      </w:r>
      <w:r>
        <w:t xml:space="preserve">4-5-6 Namba, Chuo-ku, Osaka, 542-0076, Japan</w:t>
      </w:r>
      <w:r>
        <w:br/>
      </w:r>
      <w:r>
        <w:t xml:space="preserve">Tax ID: 9876543210987</w:t>
      </w:r>
    </w:p>
    <w:p>
      <w:pPr>
        <w:pStyle w:val="BodyText"/>
      </w:pPr>
      <w:r>
        <w:t xml:space="preserve">Invoice Details:</w:t>
      </w:r>
    </w:p>
    <w:p>
      <w:pPr>
        <w:pStyle w:val="BodyText"/>
      </w:pPr>
      <w:r>
        <w:rPr>
          <w:bCs/>
          <w:b/>
        </w:rPr>
        <w:t xml:space="preserve">Invoice Number:</w:t>
      </w:r>
      <w:r>
        <w:t xml:space="preserve"> </w:t>
      </w:r>
      <w:r>
        <w:t xml:space="preserve">INV-OSA-2023-0892</w:t>
      </w:r>
      <w:r>
        <w:br/>
      </w:r>
      <w:r>
        <w:rPr>
          <w:bCs/>
          <w:b/>
        </w:rPr>
        <w:t xml:space="preserve">Date of Issue:</w:t>
      </w:r>
      <w:r>
        <w:t xml:space="preserve"> </w:t>
      </w:r>
      <w:r>
        <w:t xml:space="preserve">October 24, 2023</w:t>
      </w:r>
      <w:r>
        <w:br/>
      </w:r>
      <w:r>
        <w:rPr>
          <w:bCs/>
          <w:b/>
        </w:rPr>
        <w:t xml:space="preserve">Due Date:</w:t>
      </w:r>
      <w:r>
        <w:t xml:space="preserve"> </w:t>
      </w:r>
      <w:r>
        <w:t xml:space="preserve">November 24, 2023</w:t>
      </w:r>
      <w:r>
        <w:br/>
      </w:r>
      <w:r>
        <w:rPr>
          <w:bCs/>
          <w:b/>
        </w:rPr>
        <w:t xml:space="preserve">Service Period:</w:t>
      </w:r>
      <w:r>
        <w:t xml:space="preserve"> </w:t>
      </w:r>
      <w:r>
        <w:t xml:space="preserve">October 15, 2023 - October 22,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Paramedic Services</w:t>
            </w:r>
          </w:p>
        </w:tc>
        <w:tc>
          <w:tcPr/>
          <w:p>
            <w:pPr>
              <w:pStyle w:val="Compact"/>
              <w:jc w:val="left"/>
            </w:pPr>
            <w:r>
              <w:t xml:space="preserve">Hours / Units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rPr>
                <w:bCs/>
                <w:b/>
              </w:rPr>
              <w:t xml:space="preserve">Emergency Medical Response (EMR) Deployment</w:t>
            </w:r>
            <w:r>
              <w:br/>
            </w:r>
            <w:r>
              <w:t xml:space="preserve">Provision of certified paramedic personnel for rapid response operations within the Osaka metropolitan area. Includes advanced life support (ALS) capabilities, triage assessment, and immediate stabilization of critical patients at the scene.</w:t>
            </w:r>
          </w:p>
        </w:tc>
        <w:tc>
          <w:tcPr/>
          <w:p>
            <w:pPr>
              <w:pStyle w:val="Compact"/>
              <w:jc w:val="left"/>
            </w:pPr>
            <w:r>
              <w:t xml:space="preserve">40.0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Specialized Patient Transport Services</w:t>
            </w:r>
            <w:r>
              <w:br/>
            </w:r>
            <w:r>
              <w:t xml:space="preserve">Inter-facility transport of high-acuity patients between medical centers in Osaka using equipped ambulances. Services include continuous cardiac monitoring, ventilator management, and IV therapy administration during transit.</w:t>
            </w:r>
          </w:p>
        </w:tc>
        <w:tc>
          <w:tcPr/>
          <w:p>
            <w:pPr>
              <w:pStyle w:val="Compact"/>
              <w:jc w:val="left"/>
            </w:pPr>
            <w:r>
              <w:t xml:space="preserve">15.0</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3</w:t>
            </w:r>
          </w:p>
        </w:tc>
        <w:tc>
          <w:tcPr/>
          <w:p>
            <w:pPr>
              <w:pStyle w:val="Compact"/>
              <w:jc w:val="left"/>
            </w:pPr>
            <w:r>
              <w:rPr>
                <w:bCs/>
                <w:b/>
              </w:rPr>
              <w:t xml:space="preserve">Event Medical Coverage: Osaka International Expo</w:t>
            </w:r>
            <w:r>
              <w:br/>
            </w:r>
            <w:r>
              <w:t xml:space="preserve">Stationary paramedic unit deployment for large-scale public gathering. Includes crowd health monitoring, first aid station management, and coordination with local fire and police departments in compliance with Japanese safety regulations.</w:t>
            </w:r>
          </w:p>
        </w:tc>
        <w:tc>
          <w:tcPr/>
          <w:p>
            <w:pPr>
              <w:pStyle w:val="Compact"/>
              <w:jc w:val="left"/>
            </w:pPr>
            <w:r>
              <w:t xml:space="preserve">24.0</w:t>
            </w:r>
          </w:p>
        </w:tc>
        <w:tc>
          <w:tcPr/>
          <w:p>
            <w:pPr>
              <w:pStyle w:val="Compact"/>
              <w:jc w:val="left"/>
            </w:pPr>
            <w:r>
              <w:t xml:space="preserve">¥10,000</w:t>
            </w:r>
          </w:p>
        </w:tc>
        <w:tc>
          <w:tcPr/>
          <w:p>
            <w:pPr>
              <w:pStyle w:val="Compact"/>
              <w:jc w:val="left"/>
            </w:pPr>
            <w:r>
              <w:t xml:space="preserve">¥240,000</w:t>
            </w:r>
          </w:p>
        </w:tc>
      </w:tr>
      <w:tr>
        <w:tc>
          <w:tcPr/>
          <w:p>
            <w:pPr>
              <w:pStyle w:val="Compact"/>
              <w:jc w:val="left"/>
            </w:pPr>
            <w:r>
              <w:t xml:space="preserve">4</w:t>
            </w:r>
          </w:p>
        </w:tc>
        <w:tc>
          <w:tcPr/>
          <w:p>
            <w:pPr>
              <w:pStyle w:val="Compact"/>
              <w:jc w:val="left"/>
            </w:pPr>
            <w:r>
              <w:rPr>
                <w:bCs/>
                <w:b/>
              </w:rPr>
              <w:t xml:space="preserve">Advanced Trauma Life Support (ATLS) Training</w:t>
            </w:r>
            <w:r>
              <w:br/>
            </w:r>
            <w:r>
              <w:t xml:space="preserve">On-site training session for corporate safety officers in Osaka. Curriculum covers hemorrhage control, airway management, and shock recognition, delivered by senior paramedic instructors.</w:t>
            </w:r>
          </w:p>
        </w:tc>
        <w:tc>
          <w:tcPr/>
          <w:p>
            <w:pPr>
              <w:pStyle w:val="Compact"/>
              <w:jc w:val="left"/>
            </w:pPr>
            <w:r>
              <w:t xml:space="preserve">8.0</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Equipment Maintenance &amp; Calibration</w:t>
            </w:r>
            <w:r>
              <w:br/>
            </w:r>
            <w:r>
              <w:t xml:space="preserve">Routine inspection and calibration of defibrillators, oxygen delivery systems, and monitoring devices used by the paramedic team to ensure compliance with Japanese Ministry of Health standards.</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¥1,175,000</w:t>
      </w:r>
    </w:p>
    <w:p>
      <w:pPr>
        <w:pStyle w:val="BodyText"/>
      </w:pPr>
      <w:r>
        <w:t xml:space="preserve">Consumables &amp; Medical Supplies:</w:t>
      </w:r>
      <w:r>
        <w:t xml:space="preserve"> </w:t>
      </w:r>
      <w:r>
        <w:t xml:space="preserve">¥25,000</w:t>
      </w:r>
    </w:p>
    <w:p>
      <w:pPr>
        <w:pStyle w:val="BodyText"/>
      </w:pPr>
      <w:r>
        <w:t xml:space="preserve">Consumption Tax (10%):</w:t>
      </w:r>
      <w:r>
        <w:t xml:space="preserve"> </w:t>
      </w:r>
      <w:r>
        <w:t xml:space="preserve">¥120,000</w:t>
      </w:r>
    </w:p>
    <w:p>
      <w:pPr>
        <w:pStyle w:val="BodyText"/>
      </w:pPr>
      <w:r>
        <w:t xml:space="preserve">Total Due:</w:t>
      </w:r>
      <w:r>
        <w:t xml:space="preserve"> </w:t>
      </w:r>
      <w:r>
        <w:t xml:space="preserve">¥1,320,000</w:t>
      </w:r>
    </w:p>
    <w:bookmarkStart w:id="22" w:name="Xd66510e3e1850b445e6a1bc5b0331e03ee5d4d5"/>
    <w:p>
      <w:pPr>
        <w:pStyle w:val="Heading4"/>
      </w:pPr>
      <w:r>
        <w:t xml:space="preserve">Terms and Conditions for Paramedic Services in Japan Osaka</w:t>
      </w:r>
    </w:p>
    <w:p>
      <w:pPr>
        <w:pStyle w:val="FirstParagraph"/>
      </w:pPr>
      <w:r>
        <w:t xml:space="preserve">1.</w:t>
      </w:r>
      <w:r>
        <w:t xml:space="preserve"> </w:t>
      </w:r>
      <w:r>
        <w:rPr>
          <w:bCs/>
          <w:b/>
        </w:rPr>
        <w:t xml:space="preserve">Payment Terms:</w:t>
      </w:r>
      <w:r>
        <w:t xml:space="preserve"> </w:t>
      </w:r>
      <w:r>
        <w:t xml:space="preserve">Payment is due within 30 days of the invoice date. Late payments will incur a penalty of 1.5% per month on the outstanding balance.</w:t>
      </w:r>
      <w:r>
        <w:br/>
      </w:r>
      <w:r>
        <w:t xml:space="preserve">2.</w:t>
      </w:r>
      <w:r>
        <w:t xml:space="preserve"> </w:t>
      </w:r>
      <w:r>
        <w:rPr>
          <w:bCs/>
          <w:b/>
        </w:rPr>
        <w:t xml:space="preserve">Service Scope:</w:t>
      </w:r>
      <w:r>
        <w:t xml:space="preserve"> </w:t>
      </w:r>
      <w:r>
        <w:t xml:space="preserve">All paramedic services provided are in strict accordance with the Japanese Fire Services Act and local Osaka Prefecture regulations. Our paramedics are licensed professionals authorized to perform advanced medical procedures.</w:t>
      </w:r>
      <w:r>
        <w:br/>
      </w:r>
      <w:r>
        <w:t xml:space="preserve">3.</w:t>
      </w:r>
      <w:r>
        <w:t xml:space="preserve"> </w:t>
      </w:r>
      <w:r>
        <w:rPr>
          <w:bCs/>
          <w:b/>
        </w:rPr>
        <w:t xml:space="preserve">Liability:</w:t>
      </w:r>
      <w:r>
        <w:t xml:space="preserve"> </w:t>
      </w:r>
      <w:r>
        <w:t xml:space="preserve">Osaka Advanced Paramedic Solutions maintains comprehensive liability insurance covering all medical interventions and transport activities within Japan.</w:t>
      </w:r>
      <w:r>
        <w:br/>
      </w:r>
      <w:r>
        <w:t xml:space="preserve">4.</w:t>
      </w:r>
      <w:r>
        <w:t xml:space="preserve"> </w:t>
      </w:r>
      <w:r>
        <w:rPr>
          <w:bCs/>
          <w:b/>
        </w:rPr>
        <w:t xml:space="preserve">Disputes:</w:t>
      </w:r>
      <w:r>
        <w:t xml:space="preserve"> </w:t>
      </w:r>
      <w:r>
        <w:t xml:space="preserve">Any disputes regarding this invoice must be raised in writing within 14 days of receipt. Failure to do so will be considered acceptance of the charges.</w:t>
      </w:r>
      <w:r>
        <w:br/>
      </w:r>
      <w:r>
        <w:t xml:space="preserve">5.</w:t>
      </w:r>
      <w:r>
        <w:t xml:space="preserve"> </w:t>
      </w:r>
      <w:r>
        <w:rPr>
          <w:bCs/>
          <w:b/>
        </w:rPr>
        <w:t xml:space="preserve">Bank Details:</w:t>
      </w:r>
      <w:r>
        <w:t xml:space="preserve"> </w:t>
      </w:r>
      <w:r>
        <w:t xml:space="preserve">Please remit payment via bank transfer to: Mizuho Bank, Osaka Branch, Account Name: Osaka Advanced Paramedic Solutions, Account Number: 1234567.</w:t>
      </w:r>
    </w:p>
    <w:bookmarkEnd w:id="22"/>
    <w:p>
      <w:pPr>
        <w:pStyle w:val="BodyText"/>
      </w:pPr>
      <w:r>
        <w:t xml:space="preserve">Authorized Signature (Provider)</w:t>
      </w:r>
      <w:r>
        <w:br/>
      </w:r>
      <w:r>
        <w:rPr>
          <w:bCs/>
          <w:b/>
        </w:rPr>
        <w:t xml:space="preserve">Takeshi Yamamoto</w:t>
      </w:r>
      <w:r>
        <w:br/>
      </w:r>
      <w:r>
        <w:t xml:space="preserve">Operations Director</w:t>
      </w:r>
    </w:p>
    <w:p>
      <w:pPr>
        <w:pStyle w:val="BodyText"/>
      </w:pPr>
      <w:r>
        <w:t xml:space="preserve">Received By (Client)</w:t>
      </w:r>
      <w:r>
        <w:br/>
      </w:r>
      <w:r>
        <w:t xml:space="preserve">__________________________</w:t>
      </w:r>
      <w:r>
        <w:br/>
      </w:r>
      <w:r>
        <w:t xml:space="preserve">Date: ____________________</w:t>
      </w:r>
    </w:p>
    <w:p>
      <w:pPr>
        <w:pStyle w:val="BodyText"/>
      </w:pPr>
      <w:r>
        <w:t xml:space="preserve">Thank you for choosing Osaka Advanced Paramedic Solutions. We are committed to providing the highest standard of emergency medical care in Japan.</w:t>
      </w:r>
    </w:p>
    <w:p>
      <w:pPr>
        <w:pStyle w:val="BodyText"/>
      </w:pPr>
      <w:r>
        <w:t xml:space="preserve">This is a computer-generated invoice and does not require a physical stamp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Paramedic Services Invoice - Japan Osaka</dc:title>
  <dc:creator/>
  <dc:language>en</dc:language>
  <cp:keywords/>
  <dcterms:created xsi:type="dcterms:W3CDTF">2026-10-10T04:06:56Z</dcterms:created>
  <dcterms:modified xsi:type="dcterms:W3CDTF">2026-10-10T04:06:56Z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