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0" w:name="dakar-emergency-medical-services"/>
    <w:p>
      <w:pPr>
        <w:pStyle w:val="Heading1"/>
      </w:pPr>
      <w:r>
        <w:t xml:space="preserve">Dakar Emergency Medical Services</w:t>
      </w:r>
    </w:p>
    <w:p>
      <w:pPr>
        <w:pStyle w:val="FirstParagraph"/>
      </w:pPr>
      <w:r>
        <w:rPr>
          <w:bCs/>
          <w:b/>
        </w:rPr>
        <w:t xml:space="preserve">Specialized Paramedic &amp; Ambulance Solutions</w:t>
      </w:r>
    </w:p>
    <w:p>
      <w:pPr>
        <w:pStyle w:val="BodyText"/>
      </w:pPr>
      <w:r>
        <w:t xml:space="preserve">123 Avenue Cheikh Anta Diop, Sacré-Cœur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Tel: +221 33 800 00 00 | Email: billing@dakaremss.sn</w:t>
      </w:r>
    </w:p>
    <w:p>
      <w:pPr>
        <w:pStyle w:val="BodyText"/>
      </w:pPr>
      <w:r>
        <w:t xml:space="preserve">Reg No: SN-DKR-998877 | VAT ID: 2023-SE-4455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Dakar, Senegal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International Aid Organization (Senegal Branch)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Rue de Thiong, Plateau</w:t>
      </w:r>
    </w:p>
    <w:p>
      <w:pPr>
        <w:pStyle w:val="BodyText"/>
      </w:pPr>
      <w:r>
        <w:t xml:space="preserve">Dakar, Senegal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MED-SUP-2023-Q4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Primary Contact:</w:t>
      </w:r>
      <w:r>
        <w:t xml:space="preserve"> </w:t>
      </w:r>
      <w:r>
        <w:t xml:space="preserve">Dr. A. Ndiaye</w:t>
      </w:r>
    </w:p>
    <w:p>
      <w:pPr>
        <w:pStyle w:val="BodyText"/>
      </w:pPr>
      <w:r>
        <w:rPr>
          <w:bCs/>
          <w:b/>
        </w:rPr>
        <w:t xml:space="preserve">Region:</w:t>
      </w:r>
      <w:r>
        <w:t xml:space="preserve"> </w:t>
      </w:r>
      <w:r>
        <w:t xml:space="preserve">Dakar Metropolitan Area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Medical Response (Level 1)</w:t>
            </w:r>
            <w:r>
              <w:br/>
            </w:r>
            <w:r>
              <w:t xml:space="preserve">Provision of certified paramedic personnel for emergency response within Dakar city limits. Includes advanced life support (ALS) capabilities, rapid deployment, and coordination with local hospitals in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Escort &amp; Patient Transport</w:t>
            </w:r>
            <w:r>
              <w:br/>
            </w:r>
            <w:r>
              <w:t xml:space="preserve">Specialized paramedic escort for inter-hospital transfers within Senegal. Ensures continuous monitoring and care during transit between facilities in Dakar and surrounding regions.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Medical Coverage</w:t>
            </w:r>
            <w:r>
              <w:br/>
            </w:r>
            <w:r>
              <w:t xml:space="preserve">Stationed paramedic teams for corporate and public events in Dakar. Includes triage setup, first aid stations, and emergency evacuation protocols tailored to Senegalese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Maintenance &amp; Restocking</w:t>
            </w:r>
            <w:r>
              <w:br/>
            </w:r>
            <w:r>
              <w:t xml:space="preserve">Routine maintenance of paramedic kits, defibrillators, and oxygen supplies. Ensures all equipment meets international standards for emergency care in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&amp; Certification Workshops</w:t>
            </w:r>
            <w:r>
              <w:br/>
            </w:r>
            <w:r>
              <w:t xml:space="preserve">Advanced training sessions for local staff on emergency response protocols specific to the Dakar environment. Includes CPR, trauma care, and tropical disease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10,270,000 XOF</w:t>
      </w:r>
    </w:p>
    <w:p>
      <w:pPr>
        <w:pStyle w:val="BodyText"/>
      </w:pPr>
      <w:r>
        <w:t xml:space="preserve">VAT (18% - Senegal Standard Rate):</w:t>
      </w:r>
      <w:r>
        <w:t xml:space="preserve"> </w:t>
      </w:r>
      <w:r>
        <w:t xml:space="preserve">1,848,600 XOF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-200,000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11,918,600 XOF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All paramedic services are provided in accordance with the health regulations of Senegal and international medical standards.</w:t>
      </w:r>
    </w:p>
    <w:p>
      <w:pPr>
        <w:pStyle w:val="BodyText"/>
      </w:pPr>
      <w:r>
        <w:t xml:space="preserve">3. This invoice covers services rendered exclusively within the Dakar metropolitan area unless otherwise specified.</w:t>
      </w:r>
    </w:p>
    <w:p>
      <w:pPr>
        <w:pStyle w:val="BodyText"/>
      </w:pPr>
      <w:r>
        <w:t xml:space="preserve">4. Please reference the invoice number (INV-2023-10-045) in all correspondence and payments.</w:t>
      </w:r>
    </w:p>
    <w:p>
      <w:pPr>
        <w:pStyle w:val="BodyText"/>
      </w:pPr>
      <w:r>
        <w:t xml:space="preserve">5. Payments should be made via bank transfer to our account at Ecobank Senegal, Dakar Branch.</w:t>
      </w:r>
    </w:p>
    <w:bookmarkEnd w:id="24"/>
    <w:p>
      <w:pPr>
        <w:pStyle w:val="BodyText"/>
      </w:pPr>
      <w:r>
        <w:t xml:space="preserve">Authorized Signature (Provider)</w:t>
      </w:r>
      <w:r>
        <w:br/>
      </w:r>
      <w:r>
        <w:t xml:space="preserve">Dakar Emergency Medical Services</w:t>
      </w:r>
    </w:p>
    <w:p>
      <w:pPr>
        <w:pStyle w:val="BodyText"/>
      </w:pPr>
      <w:r>
        <w:t xml:space="preserve">Received By (Client)</w:t>
      </w:r>
      <w:r>
        <w:br/>
      </w:r>
      <w:r>
        <w:t xml:space="preserve">International Aid Organization</w:t>
      </w:r>
    </w:p>
    <w:p>
      <w:pPr>
        <w:pStyle w:val="BodyText"/>
      </w:pPr>
      <w:r>
        <w:t xml:space="preserve">Dakar Emergency Medical Services | 123 Avenue Cheikh Anta Diop, Dakar, Senegal | Tel: +221 33 800 00 00</w:t>
      </w:r>
    </w:p>
    <w:p>
      <w:pPr>
        <w:pStyle w:val="BodyText"/>
      </w:pPr>
      <w:r>
        <w:t xml:space="preserve">Thank you for choosing our paramedic services in Dakar, Senegal.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Dakar, Senegal</dc:title>
  <dc:creator/>
  <dc:language>en</dc:language>
  <cp:keywords/>
  <dcterms:created xsi:type="dcterms:W3CDTF">2026-10-10T01:54:00Z</dcterms:created>
  <dcterms:modified xsi:type="dcterms:W3CDTF">2026-10-10T01:54:00Z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