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Singapore</w:t>
      </w:r>
      <w:r>
        <w:t xml:space="preserve"> </w:t>
      </w:r>
      <w:r>
        <w:t xml:space="preserve">Singapore</w:t>
      </w:r>
    </w:p>
    <w:bookmarkStart w:id="20" w:name="meridian-emergency-response-pte-ltd"/>
    <w:p>
      <w:pPr>
        <w:pStyle w:val="Heading1"/>
      </w:pPr>
      <w:r>
        <w:t xml:space="preserve">Meridian Emergency Response Pte Ltd</w:t>
      </w:r>
    </w:p>
    <w:p>
      <w:pPr>
        <w:pStyle w:val="FirstParagraph"/>
      </w:pPr>
      <w:r>
        <w:t xml:space="preserve">123 Medical Drive, #05-01, Singapore Singapore 123456</w:t>
      </w:r>
    </w:p>
    <w:p>
      <w:pPr>
        <w:pStyle w:val="BodyText"/>
      </w:pPr>
      <w:r>
        <w:t xml:space="preserve">UEN: 202312345K</w:t>
      </w:r>
    </w:p>
    <w:p>
      <w:pPr>
        <w:pStyle w:val="BodyText"/>
      </w:pPr>
      <w:r>
        <w:t xml:space="preserve">Email: billing@meridian-ems.sg | Phone: +65 6789 1234</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INV-2023-8901</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Apex Corporate Wellness Solutions</w:t>
      </w:r>
    </w:p>
    <w:p>
      <w:pPr>
        <w:pStyle w:val="BodyText"/>
      </w:pPr>
      <w:r>
        <w:t xml:space="preserve">Attn: Finance Department</w:t>
      </w:r>
    </w:p>
    <w:p>
      <w:pPr>
        <w:pStyle w:val="BodyText"/>
      </w:pPr>
      <w:r>
        <w:t xml:space="preserve">456 Business Park Crescent, Singapore Singapore 456789</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On-Site Paramedic Coverage</w:t>
      </w:r>
    </w:p>
    <w:p>
      <w:pPr>
        <w:pStyle w:val="BodyText"/>
      </w:pPr>
      <w:r>
        <w:rPr>
          <w:bCs/>
          <w:b/>
        </w:rPr>
        <w:t xml:space="preserve">Event:</w:t>
      </w:r>
      <w:r>
        <w:t xml:space="preserve"> </w:t>
      </w:r>
      <w:r>
        <w:t xml:space="preserve">Annual National Safety Summit</w:t>
      </w:r>
    </w:p>
    <w:p>
      <w:pPr>
        <w:pStyle w:val="BodyText"/>
      </w:pPr>
      <w:r>
        <w:rPr>
          <w:bCs/>
          <w:b/>
        </w:rPr>
        <w:t xml:space="preserve">Location:</w:t>
      </w:r>
      <w:r>
        <w:t xml:space="preserve"> </w:t>
      </w:r>
      <w:r>
        <w:t xml:space="preserve">Marina Bay Sands, Singapore Singapore</w:t>
      </w:r>
    </w:p>
    <w:p>
      <w:pPr>
        <w:pStyle w:val="BodyText"/>
      </w:pPr>
      <w:r>
        <w:rPr>
          <w:bCs/>
          <w:b/>
        </w:rPr>
        <w:t xml:space="preserve">Service Date:</w:t>
      </w:r>
      <w:r>
        <w:t xml:space="preserve"> </w:t>
      </w:r>
      <w:r>
        <w:t xml:space="preserve">October 20,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rPr>
                <w:bCs/>
                <w:b/>
              </w:rPr>
              <w:t xml:space="preserve">Senior Paramedic Deployment (12 Hours)</w:t>
            </w:r>
            <w:r>
              <w:br/>
            </w:r>
            <w:r>
              <w:t xml:space="preserve">Provision of one (1) fully licensed Senior Paramedic for continuous on-site medical surveillance. The Paramedic provided advanced life support capabilities, triage management, and immediate response to medical emergencies in accordance with the strict regulatory standards of Singapore Singapore.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Junior Paramedic Support (12 Hours)</w:t>
            </w:r>
            <w:r>
              <w:br/>
            </w:r>
            <w:r>
              <w:t xml:space="preserve">Provision of one (1) Junior Paramedic to assist with patient monitoring, equipment setup, and documentation. This role ensured comprehensive coverage during the high-traffic event in Singapore Singapore, allowing for efficient patient flow and data recording.</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Advanced Medical Equipment Rental</w:t>
            </w:r>
            <w:r>
              <w:br/>
            </w:r>
            <w:r>
              <w:t xml:space="preserve">Supply and maintenance of a fully stocked Advanced Life Support (ALS) unit, including a defibrillator, oxygen concentrator, and trauma kit. All equipment was inspected and certified for use within the jurisdiction of Singapore Singapore prior to deployment.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Post-Event Medical Reporting</w:t>
            </w:r>
            <w:r>
              <w:br/>
            </w:r>
            <w:r>
              <w:t xml:space="preserve">Comprehensive documentation of all medical incidents, patient interactions, and resource utilization. This report is prepared to meet the compliance requirements for event safety in Singapore Singapore and includes detailed logs of the Paramedic team's activities.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rPr>
                <w:bCs/>
                <w:b/>
              </w:rPr>
              <w:t xml:space="preserve">Emergency Transport Coordination</w:t>
            </w:r>
            <w:r>
              <w:br/>
            </w:r>
            <w:r>
              <w:t xml:space="preserve">Coordination with local ambulance services in Singapore Singapore for the potential transfer of critical patients. While no transfers were required, the Paramedic team maintained active communication channels with regional hospitals to ensure readiness.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SGD 2,850.00</w:t>
      </w:r>
    </w:p>
    <w:p>
      <w:pPr>
        <w:pStyle w:val="BodyText"/>
      </w:pPr>
      <w:r>
        <w:t xml:space="preserve">GST (9%):</w:t>
      </w:r>
      <w:r>
        <w:t xml:space="preserve"> </w:t>
      </w:r>
      <w:r>
        <w:t xml:space="preserve">SGD 256.50</w:t>
      </w:r>
    </w:p>
    <w:p>
      <w:pPr>
        <w:pStyle w:val="BodyText"/>
      </w:pPr>
      <w:r>
        <w:t xml:space="preserve">Total Due:</w:t>
      </w:r>
      <w:r>
        <w:t xml:space="preserve"> </w:t>
      </w:r>
      <w:r>
        <w:t xml:space="preserve">SGD 3,106.50</w:t>
      </w:r>
    </w:p>
    <w:bookmarkStart w:id="24" w:name="terms-and-conditions-service-notes"/>
    <w:p>
      <w:pPr>
        <w:pStyle w:val="Heading4"/>
      </w:pPr>
      <w:r>
        <w:t xml:space="preserve">Terms and Conditions &amp; Service Notes</w:t>
      </w:r>
    </w:p>
    <w:p>
      <w:pPr>
        <w:pStyle w:val="FirstParagraph"/>
      </w:pPr>
      <w:r>
        <w:t xml:space="preserve">This Invoice represents the final settlement for Paramedic services rendered by Meridian Emergency Response Pte Ltd. The services were executed with the highest level of professionalism, adhering to the clinical guidelines established for healthcare providers operating in Singapore Singapore.</w:t>
      </w:r>
    </w:p>
    <w:p>
      <w:pPr>
        <w:pStyle w:val="BodyText"/>
      </w:pPr>
      <w:r>
        <w:rPr>
          <w:bCs/>
          <w:b/>
        </w:rPr>
        <w:t xml:space="preserve">Payment Terms:</w:t>
      </w:r>
      <w:r>
        <w:t xml:space="preserve"> </w:t>
      </w:r>
      <w:r>
        <w:t xml:space="preserve">Payment is due within 30 days of the invoice date. Please make payments via bank transfer to DBS Bank, Account Name: Meridian Emergency Response Pte Ltd, Account Number: 001-234567-8. Please quote the Invoice number as the payment reference.</w:t>
      </w:r>
    </w:p>
    <w:p>
      <w:pPr>
        <w:pStyle w:val="BodyText"/>
      </w:pPr>
      <w:r>
        <w:rPr>
          <w:bCs/>
          <w:b/>
        </w:rPr>
        <w:t xml:space="preserve">Service Scope:</w:t>
      </w:r>
      <w:r>
        <w:t xml:space="preserve"> </w:t>
      </w:r>
      <w:r>
        <w:t xml:space="preserve">The Paramedic team deployed was responsible for the immediate assessment and stabilization of any attendees requiring medical attention. The scope of practice included Basic Life Support (BLS) and Advanced Life Support (ALS) interventions. All personnel were vetted and licensed to practice within Singapore Singapore.</w:t>
      </w:r>
    </w:p>
    <w:p>
      <w:pPr>
        <w:pStyle w:val="BodyText"/>
      </w:pPr>
      <w:r>
        <w:rPr>
          <w:bCs/>
          <w:b/>
        </w:rPr>
        <w:t xml:space="preserve">Liability:</w:t>
      </w:r>
      <w:r>
        <w:t xml:space="preserve"> </w:t>
      </w:r>
      <w:r>
        <w:t xml:space="preserve">Meridian Emergency Response Pte Ltd maintains comprehensive professional indemnity insurance covering all Paramedic staff and equipment used during the service period in Singapore Singapore.</w:t>
      </w:r>
    </w:p>
    <w:p>
      <w:pPr>
        <w:pStyle w:val="BodyText"/>
      </w:pPr>
      <w:r>
        <w:t xml:space="preserve">Thank you for choosing our Paramedic services. We are committed to ensuring the safety and well-being of your event attendees across Singapore Singapore.</w:t>
      </w:r>
    </w:p>
    <w:bookmarkEnd w:id="24"/>
    <w:p>
      <w:pPr>
        <w:pStyle w:val="BodyText"/>
      </w:pPr>
      <w:r>
        <w:rPr>
          <w:bCs/>
          <w:b/>
        </w:rPr>
        <w:t xml:space="preserve">Authorized Signature (Provider)</w:t>
      </w:r>
      <w:r>
        <w:br/>
      </w:r>
      <w:r>
        <w:t xml:space="preserve">Dr. Sarah Lim, Chief Medical Officer</w:t>
      </w:r>
      <w:r>
        <w:br/>
      </w:r>
      <w:r>
        <w:t xml:space="preserve">Meridian Emergency Response Pte Ltd</w:t>
      </w:r>
    </w:p>
    <w:p>
      <w:pPr>
        <w:pStyle w:val="BodyText"/>
      </w:pPr>
      <w:r>
        <w:rPr>
          <w:bCs/>
          <w:b/>
        </w:rPr>
        <w:t xml:space="preserve">Received By (Client)</w:t>
      </w:r>
      <w:r>
        <w:br/>
      </w:r>
      <w:r>
        <w:t xml:space="preserve">__________________________</w:t>
      </w:r>
      <w:r>
        <w:br/>
      </w: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Singapore Singapore</dc:title>
  <dc:creator/>
  <dc:language>en</dc:language>
  <cp:keywords/>
  <dcterms:created xsi:type="dcterms:W3CDTF">2026-10-10T09:03:59Z</dcterms:created>
  <dcterms:modified xsi:type="dcterms:W3CDTF">2026-10-10T09:03:59Z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