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UAE</w:t>
      </w:r>
    </w:p>
    <w:bookmarkStart w:id="20" w:name="abu-dhabi-emergency-medical-services"/>
    <w:p>
      <w:pPr>
        <w:pStyle w:val="Heading1"/>
      </w:pPr>
      <w:r>
        <w:t xml:space="preserve">Abu Dhabi Emergency Medical Services</w:t>
      </w:r>
    </w:p>
    <w:p>
      <w:pPr>
        <w:pStyle w:val="FirstParagraph"/>
      </w:pPr>
      <w:r>
        <w:t xml:space="preserve">License No: AD-EMS-2024-7890</w:t>
      </w:r>
    </w:p>
    <w:p>
      <w:pPr>
        <w:pStyle w:val="BodyText"/>
      </w:pPr>
      <w:r>
        <w:t xml:space="preserve">Department of Health (DOH) Approved Provider</w:t>
      </w:r>
    </w:p>
    <w:p>
      <w:pPr>
        <w:pStyle w:val="BodyText"/>
      </w:pPr>
      <w:r>
        <w:t xml:space="preserve">P.O. Box 12345, Abu Dhabi, United Arab Emirates</w:t>
      </w:r>
    </w:p>
    <w:p>
      <w:pPr>
        <w:pStyle w:val="BodyText"/>
      </w:pPr>
      <w:r>
        <w:t xml:space="preserve">Tel: +971 2 123 4567 | Email: billing@adems.ae</w:t>
      </w:r>
    </w:p>
    <w:p>
      <w:pPr>
        <w:pStyle w:val="BodyText"/>
      </w:pPr>
      <w:r>
        <w:t xml:space="preserve">VAT Registration No: AE123456789012345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AD-INV-2024-00123</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October 10, 2024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Sheikh Zayed Medical Center</w:t>
      </w:r>
    </w:p>
    <w:p>
      <w:pPr>
        <w:pStyle w:val="BodyText"/>
      </w:pPr>
      <w:r>
        <w:rPr>
          <w:bCs/>
          <w:b/>
        </w:rPr>
        <w:t xml:space="preserve">Address:</w:t>
      </w:r>
      <w:r>
        <w:t xml:space="preserve"> </w:t>
      </w:r>
      <w:r>
        <w:t xml:space="preserve">Al Reem Island, Abu Dhabi, United Arab Emirates</w:t>
      </w:r>
    </w:p>
    <w:p>
      <w:pPr>
        <w:pStyle w:val="BodyText"/>
      </w:pPr>
      <w:r>
        <w:rPr>
          <w:bCs/>
          <w:b/>
        </w:rPr>
        <w:t xml:space="preserve">Contact Person:</w:t>
      </w:r>
      <w:r>
        <w:t xml:space="preserve"> </w:t>
      </w:r>
      <w:r>
        <w:t xml:space="preserve">Dr. Ahmed Al Mansouri</w:t>
      </w:r>
    </w:p>
    <w:p>
      <w:pPr>
        <w:pStyle w:val="BodyText"/>
      </w:pPr>
      <w:r>
        <w:rPr>
          <w:bCs/>
          <w:b/>
        </w:rPr>
        <w:t xml:space="preserve">Phone:</w:t>
      </w:r>
      <w:r>
        <w:t xml:space="preserve"> </w:t>
      </w:r>
      <w:r>
        <w:t xml:space="preserve">+971 2 987 6543</w:t>
      </w:r>
    </w:p>
    <w:p>
      <w:pPr>
        <w:pStyle w:val="BodyText"/>
      </w:pPr>
      <w:r>
        <w:rPr>
          <w:bCs/>
          <w:b/>
        </w:rPr>
        <w:t xml:space="preserve">Email:</w:t>
      </w:r>
      <w:r>
        <w:t xml:space="preserve"> </w:t>
      </w:r>
      <w:r>
        <w:t xml:space="preserve">procurement@szmc.ae</w:t>
      </w:r>
    </w:p>
    <w:bookmarkEnd w:id="22"/>
    <w:bookmarkStart w:id="23" w:name="paramedic-services-rendered"/>
    <w:p>
      <w:pPr>
        <w:pStyle w:val="Heading3"/>
      </w:pPr>
      <w:r>
        <w:t xml:space="preserve">Paramedic Services Rendered</w:t>
      </w:r>
    </w:p>
    <w:p>
      <w:pPr>
        <w:pStyle w:val="FirstParagraph"/>
      </w:pPr>
      <w:r>
        <w:t xml:space="preserve">This invoice details the professional paramedic services provided in accordance with the healthcare regulations of the United Arab Emirates Abu Dhabi. All services were delivered by certified paramedics meeting the standards set by the Department of Health (DOH) Abu Dhabi.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Emergency Medical Response - Level 1 Paramedic Deployment for critical patient transport within Abu Dhabi city limits. Includes advanced life support (ALS) equipment and certified paramedic personnel.</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On-Site Medical Event Coverage - Two (2) paramedics stationed for corporate health event at Yas Island, Abu Dhabi. Includes first aid, triage, and emergency response capabilities for 8 hours.</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3</w:t>
            </w:r>
          </w:p>
        </w:tc>
        <w:tc>
          <w:tcPr/>
          <w:p>
            <w:pPr>
              <w:pStyle w:val="Compact"/>
              <w:jc w:val="left"/>
            </w:pPr>
            <w:r>
              <w:t xml:space="preserve">Ambulance Transport Service - Non-emergency patient transfer from Al Zahiyah Hospital to Khalifa Medical City, Abu Dhabi. Includes stretcher, oxygen supply, and continuous patient monitoring by paramedic staff.</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Advanced Cardiac Life Support (ACLS) Intervention - Paramedic-led resuscitation and stabilization services during medical emergency at Saadiyat Island location. Includes use of defibrillator and IV therapy.</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Medical Equipment Rental - Portable ventilator, cardiac monitor, and emergency medication kit provided for extended paramedic care during inter-hospital transfer in Abu Dhabi.</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Paramedic Training Session - One-day first aid and CPR certification workshop for 20 staff members at client facility in Abu Dhabi. Conducted by senior paramedic instructor.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After-Hours Emergency Call-Out - Weekend paramedic dispatch for urgent medical assistance at residential compound in Al Raha Beach, Abu Dhabi. Includes travel time and on-site assessment.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8</w:t>
            </w:r>
          </w:p>
        </w:tc>
        <w:tc>
          <w:tcPr/>
          <w:p>
            <w:pPr>
              <w:pStyle w:val="Compact"/>
              <w:jc w:val="left"/>
            </w:pPr>
            <w:r>
              <w:t xml:space="preserve">Medical Documentation and Reporting - Comprehensive incident reports, patient care records, and compliance documentation submitted to relevant Abu Dhabi health authorities as required.</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11,850.00</w:t>
            </w:r>
          </w:p>
        </w:tc>
      </w:tr>
      <w:tr>
        <w:tc>
          <w:tcPr/>
          <w:p>
            <w:pPr>
              <w:pStyle w:val="Compact"/>
              <w:jc w:val="left"/>
            </w:pPr>
            <w:r>
              <w:t xml:space="preserve">VAT (5%):</w:t>
            </w:r>
          </w:p>
        </w:tc>
        <w:tc>
          <w:tcPr/>
          <w:p>
            <w:pPr>
              <w:pStyle w:val="Compact"/>
              <w:jc w:val="left"/>
            </w:pPr>
            <w:r>
              <w:t xml:space="preserve">AED 592.50</w:t>
            </w:r>
          </w:p>
        </w:tc>
      </w:tr>
      <w:tr>
        <w:tc>
          <w:tcPr/>
          <w:p>
            <w:pPr>
              <w:pStyle w:val="Compact"/>
              <w:jc w:val="left"/>
            </w:pPr>
            <w:r>
              <w:t xml:space="preserve">Total Amount Due:</w:t>
            </w:r>
          </w:p>
        </w:tc>
        <w:tc>
          <w:tcPr/>
          <w:p>
            <w:pPr>
              <w:pStyle w:val="Compact"/>
              <w:jc w:val="left"/>
            </w:pPr>
            <w:r>
              <w:t xml:space="preserve">AED 12,442.50</w:t>
            </w:r>
          </w:p>
        </w:tc>
      </w:tr>
    </w:tbl>
    <w:bookmarkEnd w:id="23"/>
    <w:bookmarkStart w:id="24" w:name="terms-and-conditions"/>
    <w:p>
      <w:pPr>
        <w:pStyle w:val="Heading4"/>
      </w:pPr>
      <w:r>
        <w:t xml:space="preserve">Terms and Conditions</w:t>
      </w:r>
    </w:p>
    <w:p>
      <w:pPr>
        <w:pStyle w:val="FirstParagraph"/>
      </w:pPr>
      <w:r>
        <w:t xml:space="preserve">1. Payment is due within 30 days of the invoice date. Late payments may incur a 2% monthly interest charge in accordance with United Arab Emirates Abu Dhabi commercial regulations.</w:t>
      </w:r>
    </w:p>
    <w:p>
      <w:pPr>
        <w:pStyle w:val="BodyText"/>
      </w:pPr>
      <w:r>
        <w:t xml:space="preserve">2. All paramedic services are provided by licensed professionals certified by the Department of Health (DOH) Abu Dhabi and comply with UAE healthcare standards.</w:t>
      </w:r>
    </w:p>
    <w:p>
      <w:pPr>
        <w:pStyle w:val="BodyText"/>
      </w:pPr>
      <w:r>
        <w:t xml:space="preserve">3. This invoice is subject to the laws and jurisdiction of the United Arab Emirates Abu Dhabi. Any disputes shall be resolved through the appropriate legal channels in Abu Dhabi.</w:t>
      </w:r>
    </w:p>
    <w:p>
      <w:pPr>
        <w:pStyle w:val="BodyText"/>
      </w:pPr>
      <w:r>
        <w:t xml:space="preserve">4. VAT is charged at the standard rate of 5% as per Federal Tax Authority (FTA) regulations in the UAE.</w:t>
      </w:r>
    </w:p>
    <w:p>
      <w:pPr>
        <w:pStyle w:val="BodyText"/>
      </w:pPr>
      <w:r>
        <w:t xml:space="preserve">5. Please reference the invoice number AD-INV-2024-00123 in all correspondence and payments related to this document.</w:t>
      </w:r>
    </w:p>
    <w:p>
      <w:pPr>
        <w:pStyle w:val="BodyText"/>
      </w:pPr>
      <w:r>
        <w:t xml:space="preserve">6. For any questions regarding this invoice or the paramedic services provided, please contact our billing department at billing@adems.ae or call +971 2 123 4567.</w:t>
      </w:r>
    </w:p>
    <w:p>
      <w:pPr>
        <w:pStyle w:val="BodyText"/>
      </w:pPr>
      <w:r>
        <w:t xml:space="preserve">7. All medical services were rendered with the highest level of professionalism and care, adhering to the ethical standards expected of paramedic practitioners in Abu Dhabi.</w:t>
      </w:r>
    </w:p>
    <w:bookmarkEnd w:id="24"/>
    <w:p>
      <w:pPr>
        <w:pStyle w:val="BodyText"/>
      </w:pPr>
      <w:r>
        <w:t xml:space="preserve">Authorized Signature</w:t>
      </w:r>
      <w:r>
        <w:br/>
      </w:r>
      <w:r>
        <w:rPr>
          <w:bCs/>
          <w:b/>
        </w:rPr>
        <w:t xml:space="preserve">Abu Dhabi Emergency Medical Services</w:t>
      </w:r>
    </w:p>
    <w:p>
      <w:pPr>
        <w:pStyle w:val="BodyText"/>
      </w:pPr>
      <w:r>
        <w:t xml:space="preserve">Received By</w:t>
      </w:r>
      <w:r>
        <w:br/>
      </w:r>
      <w:r>
        <w:rPr>
          <w:bCs/>
          <w:b/>
        </w:rPr>
        <w:t xml:space="preserve">Sheikh Zayed Medical Center</w:t>
      </w:r>
    </w:p>
    <w:p>
      <w:pPr>
        <w:pStyle w:val="BodyText"/>
      </w:pPr>
      <w:r>
        <w:t xml:space="preserve">Abu Dhabi Emergency Medical Services | Licensed Paramedic Provider in United Arab Emirates Abu Dhabi</w:t>
      </w:r>
    </w:p>
    <w:p>
      <w:pPr>
        <w:pStyle w:val="BodyText"/>
      </w:pPr>
      <w:r>
        <w:t xml:space="preserve">This invoice is a legally binding document for the provision of paramedic medical services.</w:t>
      </w:r>
    </w:p>
    <w:p>
      <w:pPr>
        <w:pStyle w:val="BodyText"/>
      </w:pPr>
      <w:r>
        <w:t xml:space="preserve">© 2024 Abu Dhabi Emergency Medical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Abu Dhabi, UAE</dc:title>
  <dc:creator/>
  <dc:language>en</dc:language>
  <cp:keywords/>
  <dcterms:created xsi:type="dcterms:W3CDTF">2026-10-10T05:10:29Z</dcterms:created>
  <dcterms:modified xsi:type="dcterms:W3CDTF">2026-10-10T05:10:29Z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