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petroleum-solutions"/>
    <w:p>
      <w:pPr>
        <w:pStyle w:val="Heading1"/>
      </w:pPr>
      <w:r>
        <w:t xml:space="preserve">Apex Petroleum Solutions</w:t>
      </w:r>
    </w:p>
    <w:p>
      <w:pPr>
        <w:pStyle w:val="FirstParagraph"/>
      </w:pPr>
      <w:r>
        <w:t xml:space="preserve">P.O. Box 45892, Dubai, United Arab Emirates</w:t>
      </w:r>
    </w:p>
    <w:p>
      <w:pPr>
        <w:pStyle w:val="BodyText"/>
      </w:pPr>
      <w:r>
        <w:t xml:space="preserve">Office 1204, Almas Tower, Business Bay</w:t>
      </w:r>
    </w:p>
    <w:p>
      <w:pPr>
        <w:pStyle w:val="BodyText"/>
      </w:pPr>
      <w:r>
        <w:t xml:space="preserve">Phone: +971 4 123 4567 | Email: billing@apexpetroleum.ae</w:t>
      </w:r>
    </w:p>
    <w:p>
      <w:pPr>
        <w:pStyle w:val="BodyText"/>
      </w:pPr>
      <w:r>
        <w:t xml:space="preserve">TRN: 100 234 567 891 000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INV-2023-PE-089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Offshore Reservoir Optimization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Emirates Energy Operations LLC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P.O. Box 98765, Dubai, United Arab Emirates</w:t>
      </w:r>
    </w:p>
    <w:p>
      <w:pPr>
        <w:pStyle w:val="BodyText"/>
      </w:pPr>
      <w:r>
        <w:t xml:space="preserve">Sheikh Zayed Road, Dubai Media City</w:t>
      </w:r>
    </w:p>
    <w:p>
      <w:pPr>
        <w:pStyle w:val="BodyText"/>
      </w:pPr>
      <w:r>
        <w:t xml:space="preserve">TRN: 100 987 654 321 000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Block S-112 Offshore Platform</w:t>
      </w:r>
    </w:p>
    <w:p>
      <w:pPr>
        <w:pStyle w:val="BodyText"/>
      </w:pPr>
      <w:r>
        <w:t xml:space="preserve">Umm Shaif Field</w:t>
      </w:r>
    </w:p>
    <w:p>
      <w:pPr>
        <w:pStyle w:val="BodyText"/>
      </w:pPr>
      <w:r>
        <w:t xml:space="preserve">Abu Dhabi Emirate (Operated from Dubai HQ)</w:t>
      </w:r>
    </w:p>
    <w:p>
      <w:pPr>
        <w:pStyle w:val="BodyText"/>
      </w:pPr>
      <w:r>
        <w:t xml:space="preserve">United Arab Emirates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Petroleum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Simulation &amp; Modeling</w:t>
            </w:r>
            <w:r>
              <w:br/>
            </w:r>
            <w:r>
              <w:t xml:space="preserve">Comprehensive 3D reservoir modeling for Block S-112. Analysis of fluid dynamics and pressure depletion scenarios to optimize recovery rates in accordance with UAE Ministry of Energy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Well Completion Design &amp; Analysis</w:t>
            </w:r>
            <w:r>
              <w:br/>
            </w:r>
            <w:r>
              <w:t xml:space="preserve">Engineering design for horizontal well completions. Includes casing design, cementing programs, and perforation strategies tailored to the specific geological formations of the United Arab Emirates Dubai offshore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Optimization Consulting</w:t>
            </w:r>
            <w:r>
              <w:br/>
            </w:r>
            <w:r>
              <w:t xml:space="preserve">On-site consultation by Senior Petroleum Engineer. Review of current production data, identification of bottlenecks, and implementation of artificial lift recommendations to enhance daily output.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Drilling Fluids &amp; Hydraulics Report</w:t>
            </w:r>
            <w:r>
              <w:br/>
            </w:r>
            <w:r>
              <w:t xml:space="preserve">Technical report detailing mud weight requirements and hydraulic calculations for the upcoming drilling campaign. Ensures compliance with local environmental regulations in Dubai and Abu Dhabi waters.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Enhanced Oil Recovery (EOR) Feasibility Study</w:t>
            </w:r>
            <w:r>
              <w:br/>
            </w:r>
            <w:r>
              <w:t xml:space="preserve">Preliminary assessment of CO2 injection viability. Includes economic modeling and technical risk assessment specific to the reservoir characteristics found in the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158,000.00 AED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7,900.00 AED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165,900.00 AED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of 1.5% per month.</w:t>
      </w:r>
    </w:p>
    <w:p>
      <w:pPr>
        <w:pStyle w:val="BodyText"/>
      </w:pPr>
      <w:r>
        <w:t xml:space="preserve">2. All services rendered by our Petroleum Engineer are subject to the professional standards and regulations of the United Arab Emirates Dubai Department of Economic Development.</w:t>
      </w:r>
    </w:p>
    <w:p>
      <w:pPr>
        <w:pStyle w:val="BodyText"/>
      </w:pPr>
      <w:r>
        <w:t xml:space="preserve">3. Please quote the Invoice Number (INV-2023-PE-089) on all remittances.</w:t>
      </w:r>
    </w:p>
    <w:p>
      <w:pPr>
        <w:pStyle w:val="BodyText"/>
      </w:pPr>
      <w:r>
        <w:t xml:space="preserve">4. Bank Transfer Details: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Emirates NBD, Dubai, UAE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Petroleum Solutions LLC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AE07 0331 2345 6789 0123 456</w:t>
      </w:r>
      <w:r>
        <w:br/>
      </w:r>
      <w:r>
        <w:rPr>
          <w:bCs/>
          <w:b/>
        </w:rPr>
        <w:t xml:space="preserve">SWIFT:</w:t>
      </w:r>
      <w:r>
        <w:t xml:space="preserve"> </w:t>
      </w:r>
      <w:r>
        <w:t xml:space="preserve">ENBD AEAD</w:t>
      </w:r>
    </w:p>
    <w:p>
      <w:pPr>
        <w:pStyle w:val="BodyText"/>
      </w:pPr>
      <w:r>
        <w:t xml:space="preserve">5. This invoice is valid for the services provided during the period of October 1, 2023, to October 23, 2023.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Apex Petroleum Solutions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rPr>
          <w:bCs/>
          <w:b/>
        </w:rPr>
        <w:t xml:space="preserve">Emirates Energy Operations LLC</w:t>
      </w:r>
    </w:p>
    <w:p>
      <w:pPr>
        <w:pStyle w:val="BodyText"/>
      </w:pPr>
      <w:r>
        <w:t xml:space="preserve">Thank you for your business. We appreciate your trust in our Petroleum Engineering expertise.</w:t>
      </w:r>
    </w:p>
    <w:p>
      <w:pPr>
        <w:pStyle w:val="BodyText"/>
      </w:pPr>
      <w:r>
        <w:t xml:space="preserve">Apex Petroleum Solutions LLC | Registered in Dubai, United Arab Emirates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Petroleum Engineering Services</dc:title>
  <dc:creator/>
  <dc:language>en</dc:language>
  <cp:keywords/>
  <dcterms:created xsi:type="dcterms:W3CDTF">2026-10-10T01:22:50Z</dcterms:created>
  <dcterms:modified xsi:type="dcterms:W3CDTF">2026-10-10T01:22:50Z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