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atelier-lumière-photographique"/>
    <w:p>
      <w:pPr>
        <w:pStyle w:val="Heading1"/>
      </w:pPr>
      <w:r>
        <w:t xml:space="preserve">Atelier Lumière Photographique</w:t>
      </w:r>
    </w:p>
    <w:p>
      <w:pPr>
        <w:pStyle w:val="FirstParagraph"/>
      </w:pPr>
      <w:r>
        <w:t xml:space="preserve">Professional Photographer &amp; Visual Artist</w:t>
      </w:r>
    </w:p>
    <w:p>
      <w:pPr>
        <w:pStyle w:val="BodyText"/>
      </w:pPr>
      <w:r>
        <w:t xml:space="preserve">12 Rue de la République, 13001 Marseille, France</w:t>
      </w:r>
    </w:p>
    <w:p>
      <w:pPr>
        <w:pStyle w:val="BodyText"/>
      </w:pPr>
      <w:r>
        <w:t xml:space="preserve">Tel: +33 4 91 23 45 67 | Email: contact@atelierlumiere.fr</w:t>
      </w:r>
    </w:p>
    <w:p>
      <w:pPr>
        <w:pStyle w:val="BodyText"/>
      </w:pPr>
      <w:r>
        <w:t xml:space="preserve">SIRET: 842 567 891 00012 | TVA Intracommunautaire: FR 48 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France Marseille</w:t>
      </w:r>
    </w:p>
    <w:bookmarkEnd w:id="21"/>
    <w:bookmarkStart w:id="22" w:name="billed-to-client"/>
    <w:p>
      <w:pPr>
        <w:pStyle w:val="Heading3"/>
      </w:pPr>
      <w:r>
        <w:t xml:space="preserve">Billed To (Client)</w:t>
      </w:r>
    </w:p>
    <w:p>
      <w:pPr>
        <w:pStyle w:val="FirstParagraph"/>
      </w:pPr>
      <w:r>
        <w:rPr>
          <w:bCs/>
          <w:b/>
        </w:rPr>
        <w:t xml:space="preserve">Maison Provence Événements SARL</w:t>
      </w:r>
    </w:p>
    <w:p>
      <w:pPr>
        <w:pStyle w:val="BodyText"/>
      </w:pPr>
      <w:r>
        <w:t xml:space="preserve">45 Boulevard Longchamp</w:t>
      </w:r>
    </w:p>
    <w:p>
      <w:pPr>
        <w:pStyle w:val="BodyText"/>
      </w:pPr>
      <w:r>
        <w:t xml:space="preserve">13001 Marseille, France</w:t>
      </w:r>
    </w:p>
    <w:p>
      <w:pPr>
        <w:pStyle w:val="BodyText"/>
      </w:pPr>
      <w:r>
        <w:t xml:space="preserve">Contact: Mme. Claire Dubois</w:t>
      </w:r>
    </w:p>
    <w:p>
      <w:pPr>
        <w:pStyle w:val="BodyText"/>
      </w:pPr>
      <w:r>
        <w:t xml:space="preserve">Email: c.dubois@maisonprovence.fr</w:t>
      </w:r>
    </w:p>
    <w:p>
      <w:pPr>
        <w:pStyle w:val="BodyText"/>
      </w:pPr>
      <w:r>
        <w:t xml:space="preserve">SIRET: 721 345 678 00034</w:t>
      </w:r>
    </w:p>
    <w:bookmarkEnd w:id="22"/>
    <w:bookmarkStart w:id="23" w:name="photographer-service-provider"/>
    <w:p>
      <w:pPr>
        <w:pStyle w:val="Heading3"/>
      </w:pPr>
      <w:r>
        <w:t xml:space="preserve">Photographer / Service Provider</w:t>
      </w:r>
    </w:p>
    <w:p>
      <w:pPr>
        <w:pStyle w:val="FirstParagraph"/>
      </w:pPr>
      <w:r>
        <w:rPr>
          <w:bCs/>
          <w:b/>
        </w:rPr>
        <w:t xml:space="preserve">Atelier Lumière Photographique</w:t>
      </w:r>
    </w:p>
    <w:p>
      <w:pPr>
        <w:pStyle w:val="BodyText"/>
      </w:pPr>
      <w:r>
        <w:t xml:space="preserve">12 Rue de la République</w:t>
      </w:r>
    </w:p>
    <w:p>
      <w:pPr>
        <w:pStyle w:val="BodyText"/>
      </w:pPr>
      <w:r>
        <w:t xml:space="preserve">13001 Marseille, France</w:t>
      </w:r>
    </w:p>
    <w:p>
      <w:pPr>
        <w:pStyle w:val="BodyText"/>
      </w:pPr>
      <w:r>
        <w:t xml:space="preserve">Contact: M. Antoine Laurent</w:t>
      </w:r>
    </w:p>
    <w:p>
      <w:pPr>
        <w:pStyle w:val="BodyText"/>
      </w:pPr>
      <w:r>
        <w:t xml:space="preserve">Email: a.laurent@atelierlumiere.fr</w:t>
      </w:r>
    </w:p>
    <w:p>
      <w:pPr>
        <w:pStyle w:val="BodyText"/>
      </w:pPr>
      <w:r>
        <w:t xml:space="preserve">SIRET: 842 567 891 00012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Professional Photographer coverage for corporate gala event at Palais du Pharo, France Marseille. Includes pre-event consultation, full evening photography (6 hours), and on-site direction of photo sessions.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Post-production editing and retouching of 350 selected images from the gala event. Includes color correction, cropping, and high-resolution export for print and digital use.</w:t>
            </w:r>
          </w:p>
        </w:tc>
        <w:tc>
          <w:tcPr/>
          <w:p>
            <w:pPr>
              <w:pStyle w:val="Compact"/>
              <w:jc w:val="left"/>
            </w:pPr>
            <w:r>
              <w:t xml:space="preserve">14 Jun 2025</w:t>
            </w:r>
          </w:p>
        </w:tc>
        <w:tc>
          <w:tcPr/>
          <w:p>
            <w:pPr>
              <w:pStyle w:val="Compact"/>
              <w:jc w:val="left"/>
            </w:pPr>
            <w:r>
              <w:t xml:space="preserve">350</w:t>
            </w:r>
          </w:p>
        </w:tc>
        <w:tc>
          <w:tcPr/>
          <w:p>
            <w:pPr>
              <w:pStyle w:val="Compact"/>
              <w:jc w:val="left"/>
            </w:pPr>
            <w:r>
              <w:t xml:space="preserve">4.50</w:t>
            </w:r>
          </w:p>
        </w:tc>
        <w:tc>
          <w:tcPr/>
          <w:p>
            <w:pPr>
              <w:pStyle w:val="Compact"/>
              <w:jc w:val="left"/>
            </w:pPr>
            <w:r>
              <w:t xml:space="preserve">1,575.00</w:t>
            </w:r>
          </w:p>
        </w:tc>
      </w:tr>
      <w:tr>
        <w:tc>
          <w:tcPr/>
          <w:p>
            <w:pPr>
              <w:pStyle w:val="Compact"/>
              <w:jc w:val="left"/>
            </w:pPr>
            <w:r>
              <w:t xml:space="preserve">03</w:t>
            </w:r>
          </w:p>
        </w:tc>
        <w:tc>
          <w:tcPr/>
          <w:p>
            <w:pPr>
              <w:pStyle w:val="Compact"/>
              <w:jc w:val="left"/>
            </w:pPr>
            <w:r>
              <w:t xml:space="preserve">Professional Photographer portrait session for executive team (8 individuals) at client's office in France Marseille. Includes wardrobe consultation, 2-hour session, and 20 retouched portraits per individual.</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Drone aerial photography of the Vieux-Port and surrounding architecture in France Marseille for promotional brochure. Includes flight authorization, 45-minute shoot, and 50 edited aerial images.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Travel and accommodation expenses for the Photographer during the 3-day engagement period in France Marseille. Includes hotel (2 nights), local transportation, and meal allowance as per French business travel standards.</w:t>
            </w:r>
          </w:p>
        </w:tc>
        <w:tc>
          <w:tcPr/>
          <w:p>
            <w:pPr>
              <w:pStyle w:val="Compact"/>
              <w:jc w:val="left"/>
            </w:pPr>
            <w:r>
              <w:t xml:space="preserve">10–12 Jun 2025</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06</w:t>
            </w:r>
          </w:p>
        </w:tc>
        <w:tc>
          <w:tcPr/>
          <w:p>
            <w:pPr>
              <w:pStyle w:val="Compact"/>
              <w:jc w:val="left"/>
            </w:pPr>
            <w:r>
              <w:t xml:space="preserve">Licensing fee for commercial use of all delivered photographs in print media, digital advertising, and corporate publications for a period of 12 months. Full buyout option available upon separate agreement.</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8,330.00 €</w:t>
            </w:r>
          </w:p>
        </w:tc>
      </w:tr>
      <w:tr>
        <w:tc>
          <w:tcPr/>
          <w:p>
            <w:pPr>
              <w:pStyle w:val="Compact"/>
              <w:jc w:val="left"/>
            </w:pPr>
            <w:r>
              <w:t xml:space="preserve">TVA (20% French VAT)</w:t>
            </w:r>
          </w:p>
        </w:tc>
        <w:tc>
          <w:tcPr/>
          <w:p>
            <w:pPr>
              <w:pStyle w:val="Compact"/>
              <w:jc w:val="left"/>
            </w:pPr>
            <w:r>
              <w:t xml:space="preserve">1,666.00 €</w:t>
            </w:r>
          </w:p>
        </w:tc>
      </w:tr>
      <w:tr>
        <w:tc>
          <w:tcPr/>
          <w:p>
            <w:pPr>
              <w:pStyle w:val="Compact"/>
              <w:jc w:val="left"/>
            </w:pPr>
            <w:r>
              <w:t xml:space="preserve">Total Due (TTC)</w:t>
            </w:r>
          </w:p>
        </w:tc>
        <w:tc>
          <w:tcPr/>
          <w:p>
            <w:pPr>
              <w:pStyle w:val="Compact"/>
              <w:jc w:val="left"/>
            </w:pPr>
            <w:r>
              <w:t xml:space="preserve">9,996.00 €</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of the issue date, no later than 30 June 2025. Payment is to be made via bank transfer (virement bancaire) to the following account:</w:t>
      </w:r>
    </w:p>
    <w:p>
      <w:pPr>
        <w:pStyle w:val="BodyText"/>
      </w:pPr>
      <w:r>
        <w:rPr>
          <w:bCs/>
          <w:b/>
        </w:rPr>
        <w:t xml:space="preserve">Bank:</w:t>
      </w:r>
      <w:r>
        <w:t xml:space="preserve"> </w:t>
      </w:r>
      <w:r>
        <w:t xml:space="preserve">Crédit Mutuel de Provence</w:t>
      </w:r>
    </w:p>
    <w:p>
      <w:pPr>
        <w:pStyle w:val="BodyText"/>
      </w:pPr>
      <w:r>
        <w:rPr>
          <w:bCs/>
          <w:b/>
        </w:rPr>
        <w:t xml:space="preserve">IBAN:</w:t>
      </w:r>
      <w:r>
        <w:t xml:space="preserve"> </w:t>
      </w:r>
      <w:r>
        <w:t xml:space="preserve">FR76 1300 0031 0000 0543 2100 891</w:t>
      </w:r>
    </w:p>
    <w:p>
      <w:pPr>
        <w:pStyle w:val="BodyText"/>
      </w:pPr>
      <w:r>
        <w:rPr>
          <w:bCs/>
          <w:b/>
        </w:rPr>
        <w:t xml:space="preserve">BIC/SWIFT:</w:t>
      </w:r>
      <w:r>
        <w:t xml:space="preserve"> </w:t>
      </w:r>
      <w:r>
        <w:t xml:space="preserve">CMBLFRPP</w:t>
      </w:r>
    </w:p>
    <w:p>
      <w:pPr>
        <w:pStyle w:val="BodyText"/>
      </w:pPr>
      <w:r>
        <w:rPr>
          <w:bCs/>
          <w:b/>
        </w:rPr>
        <w:t xml:space="preserve">Reference:</w:t>
      </w:r>
      <w:r>
        <w:t xml:space="preserve"> </w:t>
      </w:r>
      <w:r>
        <w:t xml:space="preserve">INV-2025-0347 / Maison Provence Événements</w:t>
      </w:r>
    </w:p>
    <w:p>
      <w:pPr>
        <w:pStyle w:val="BodyText"/>
      </w:pPr>
      <w:r>
        <w:t xml:space="preserve">A late payment penalty of 1.5% per month (as per French Commercial Code Article L441-10) will be applied to any outstanding balance after the due date. In the event of non-payment, the Photographer reserves the right to suspend all further services and withhold delivery of remaining image files until full settlement is received.</w:t>
      </w:r>
    </w:p>
    <w:bookmarkEnd w:id="24"/>
    <w:bookmarkStart w:id="25" w:name="notes-terms-of-service"/>
    <w:p>
      <w:pPr>
        <w:pStyle w:val="Heading3"/>
      </w:pPr>
      <w:r>
        <w:t xml:space="preserve">Notes &amp; Terms of Service</w:t>
      </w:r>
    </w:p>
    <w:p>
      <w:pPr>
        <w:pStyle w:val="FirstParagraph"/>
      </w:pPr>
      <w:r>
        <w:t xml:space="preserve">1. This Invoice has been issued by Atelier Lumière Photographique, a registered professional Photographer operating in France Marseille, in accordance with French commercial law (Code de Commerce) and applicable tax regulations governed by the Direction Générale des Finances Publiques.</w:t>
      </w:r>
    </w:p>
    <w:p>
      <w:pPr>
        <w:pStyle w:val="BodyText"/>
      </w:pPr>
      <w:r>
        <w:t xml:space="preserve">2. All photographic works delivered under this Invoice remain the intellectual property of the Photographer. The client is granted a non-exclusive, non-transferable license for the uses specified in line item 06. Any additional or extended use requires a separate written agreement and supplementary fee.</w:t>
      </w:r>
    </w:p>
    <w:p>
      <w:pPr>
        <w:pStyle w:val="BodyText"/>
      </w:pPr>
      <w:r>
        <w:t xml:space="preserve">3. The Photographer guarantees the authenticity and originality of all images delivered. No stock photography or third-party content is included in this engagement unless explicitly stated.</w:t>
      </w:r>
    </w:p>
    <w:p>
      <w:pPr>
        <w:pStyle w:val="BodyText"/>
      </w:pPr>
      <w:r>
        <w:t xml:space="preserve">4. All services were performed in France Marseille, and this Invoice is subject to French jurisdiction. Any disputes arising from this Invoice shall be resolved by the competent courts of Marseille (Tribunal de Commerce de Marseille).</w:t>
      </w:r>
    </w:p>
    <w:p>
      <w:pPr>
        <w:pStyle w:val="BodyText"/>
      </w:pPr>
      <w:r>
        <w:t xml:space="preserve">5. The Photographer has complied with all applicable data protection regulations (RGPD / GDPR) regarding the capture and processing of images containing identifiable individuals. Written consent forms were obtained from all subjects prior to the portrait session.</w:t>
      </w:r>
    </w:p>
    <w:p>
      <w:pPr>
        <w:pStyle w:val="BodyText"/>
      </w:pPr>
      <w:r>
        <w:t xml:space="preserve">6. This Invoice constitutes a valid tax document for the purposes of French accounting and VAT deduction. The client may retain this document for their records and submit it to their accounting department for expense reimbursement.</w:t>
      </w:r>
    </w:p>
    <w:bookmarkEnd w:id="25"/>
    <w:p>
      <w:pPr>
        <w:pStyle w:val="BodyText"/>
      </w:pPr>
      <w:r>
        <w:rPr>
          <w:bCs/>
          <w:b/>
        </w:rPr>
        <w:t xml:space="preserve">Atelier Lumière Photographique</w:t>
      </w:r>
      <w:r>
        <w:t xml:space="preserve"> </w:t>
      </w:r>
      <w:r>
        <w:t xml:space="preserve">— Professional Photographer based in France Marseille</w:t>
      </w:r>
    </w:p>
    <w:p>
      <w:pPr>
        <w:pStyle w:val="BodyText"/>
      </w:pPr>
      <w:r>
        <w:t xml:space="preserve">12 Rue de la République, 13001 Marseille, France | SIRET: 842 567 891 00012</w:t>
      </w:r>
    </w:p>
    <w:p>
      <w:pPr>
        <w:pStyle w:val="BodyText"/>
      </w:pPr>
      <w:r>
        <w:t xml:space="preserve">Registered at the Registre du Commerce et des Sociétés de Marseille — RCS Marseille B 842 567 891</w:t>
      </w:r>
    </w:p>
    <w:p>
      <w:pPr>
        <w:pStyle w:val="BodyText"/>
      </w:pPr>
      <w:r>
        <w:t xml:space="preserve">This Invoice was generated electronically and is valid without signature pursuant to Article 1316-4 of the French Civil Code. For any queries regarding this Invoice, please contact the Photographer at a.laurent@atelierlumiere.fr or by telephone at +33 4 91 23 45 67. Thank you for your business. We look forward to continuing our professional collaboration in France Marseille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France Marseille</dc:title>
  <dc:creator/>
  <dc:language>en</dc:language>
  <cp:keywords/>
  <dcterms:created xsi:type="dcterms:W3CDTF">2026-10-10T08:06:27Z</dcterms:created>
  <dcterms:modified xsi:type="dcterms:W3CDTF">2026-10-10T08:06:27Z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