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Invoice No: IQ-BGD-2025-04782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al-rasheed-visual-studios"/>
    <w:p>
      <w:pPr>
        <w:pStyle w:val="Heading3"/>
      </w:pPr>
      <w:r>
        <w:t xml:space="preserve">Al-Rasheed Visual Studios</w:t>
      </w:r>
    </w:p>
    <w:p>
      <w:pPr>
        <w:pStyle w:val="FirstParagraph"/>
      </w:pPr>
      <w:r>
        <w:t xml:space="preserve">Professional Photographer Services</w:t>
      </w:r>
    </w:p>
    <w:p>
      <w:pPr>
        <w:pStyle w:val="BodyText"/>
      </w:pPr>
      <w:r>
        <w:t xml:space="preserve">Al-Mansour Street, Al-Mansour District</w:t>
      </w:r>
    </w:p>
    <w:p>
      <w:pPr>
        <w:pStyle w:val="BodyText"/>
      </w:pPr>
      <w:r>
        <w:t xml:space="preserve">Baghdad, Iraq</w:t>
      </w:r>
    </w:p>
    <w:p>
      <w:pPr>
        <w:pStyle w:val="BodyText"/>
      </w:pPr>
      <w:r>
        <w:t xml:space="preserve">Tel: +964 770 123 4567</w:t>
      </w:r>
    </w:p>
    <w:p>
      <w:pPr>
        <w:pStyle w:val="BodyText"/>
      </w:pPr>
      <w:r>
        <w:t xml:space="preserve">Email: info@alrasheedvisual.iq</w:t>
      </w:r>
    </w:p>
    <w:p>
      <w:pPr>
        <w:pStyle w:val="BodyText"/>
      </w:pPr>
      <w:r>
        <w:t xml:space="preserve">Tax Registration: IQ-TR-2024-88421</w:t>
      </w:r>
    </w:p>
    <w:bookmarkEnd w:id="20"/>
    <w:bookmarkStart w:id="21" w:name="photographer-service-provider"/>
    <w:p>
      <w:pPr>
        <w:pStyle w:val="Heading4"/>
      </w:pPr>
      <w:r>
        <w:t xml:space="preserve">Photographer (Service Provider)</w:t>
      </w:r>
    </w:p>
    <w:p>
      <w:pPr>
        <w:pStyle w:val="FirstParagraph"/>
      </w:pPr>
      <w:r>
        <w:rPr>
          <w:bCs/>
          <w:b/>
        </w:rPr>
        <w:t xml:space="preserve">Name:</w:t>
      </w:r>
      <w:r>
        <w:t xml:space="preserve"> </w:t>
      </w:r>
      <w:r>
        <w:t xml:space="preserve">Karim Al-Hassan</w:t>
      </w:r>
    </w:p>
    <w:p>
      <w:pPr>
        <w:pStyle w:val="BodyText"/>
      </w:pPr>
      <w:r>
        <w:rPr>
          <w:bCs/>
          <w:b/>
        </w:rPr>
        <w:t xml:space="preserve">Role:</w:t>
      </w:r>
      <w:r>
        <w:t xml:space="preserve"> </w:t>
      </w:r>
      <w:r>
        <w:t xml:space="preserve">Lead Photographer &amp; Creative Director</w:t>
      </w:r>
    </w:p>
    <w:p>
      <w:pPr>
        <w:pStyle w:val="BodyText"/>
      </w:pPr>
      <w:r>
        <w:rPr>
          <w:bCs/>
          <w:b/>
        </w:rPr>
        <w:t xml:space="preserve">Studio:</w:t>
      </w:r>
      <w:r>
        <w:t xml:space="preserve"> </w:t>
      </w:r>
      <w:r>
        <w:t xml:space="preserve">Al-Rasheed Visual Studios</w:t>
      </w:r>
    </w:p>
    <w:p>
      <w:pPr>
        <w:pStyle w:val="BodyText"/>
      </w:pPr>
      <w:r>
        <w:rPr>
          <w:bCs/>
          <w:b/>
        </w:rPr>
        <w:t xml:space="preserve">Address:</w:t>
      </w:r>
      <w:r>
        <w:t xml:space="preserve"> </w:t>
      </w:r>
      <w:r>
        <w:t xml:space="preserve">Al-Mansour Street, Al-Mansour District, Baghdad, Iraq</w:t>
      </w:r>
    </w:p>
    <w:p>
      <w:pPr>
        <w:pStyle w:val="BodyText"/>
      </w:pPr>
      <w:r>
        <w:rPr>
          <w:bCs/>
          <w:b/>
        </w:rPr>
        <w:t xml:space="preserve">License No:</w:t>
      </w:r>
      <w:r>
        <w:t xml:space="preserve"> </w:t>
      </w:r>
      <w:r>
        <w:t xml:space="preserve">IQ-PHOTO-2023-0156</w:t>
      </w:r>
    </w:p>
    <w:bookmarkEnd w:id="21"/>
    <w:bookmarkStart w:id="22" w:name="client-bill-to"/>
    <w:p>
      <w:pPr>
        <w:pStyle w:val="Heading4"/>
      </w:pPr>
      <w:r>
        <w:t xml:space="preserve">Client (Bill To)</w:t>
      </w:r>
    </w:p>
    <w:p>
      <w:pPr>
        <w:pStyle w:val="FirstParagraph"/>
      </w:pPr>
      <w:r>
        <w:rPr>
          <w:bCs/>
          <w:b/>
        </w:rPr>
        <w:t xml:space="preserve">Company:</w:t>
      </w:r>
      <w:r>
        <w:t xml:space="preserve"> </w:t>
      </w:r>
      <w:r>
        <w:t xml:space="preserve">Tigris Events &amp; Conferences Ltd.</w:t>
      </w:r>
    </w:p>
    <w:p>
      <w:pPr>
        <w:pStyle w:val="BodyText"/>
      </w:pPr>
      <w:r>
        <w:rPr>
          <w:bCs/>
          <w:b/>
        </w:rPr>
        <w:t xml:space="preserve">Contact Person:</w:t>
      </w:r>
      <w:r>
        <w:t xml:space="preserve"> </w:t>
      </w:r>
      <w:r>
        <w:t xml:space="preserve">Ms. Layla Al-Dabbagh</w:t>
      </w:r>
    </w:p>
    <w:p>
      <w:pPr>
        <w:pStyle w:val="BodyText"/>
      </w:pPr>
      <w:r>
        <w:rPr>
          <w:bCs/>
          <w:b/>
        </w:rPr>
        <w:t xml:space="preserve">Address:</w:t>
      </w:r>
      <w:r>
        <w:t xml:space="preserve"> </w:t>
      </w:r>
      <w:r>
        <w:t xml:space="preserve">Al-Karrada District, Baghdad, Iraq</w:t>
      </w:r>
    </w:p>
    <w:p>
      <w:pPr>
        <w:pStyle w:val="BodyText"/>
      </w:pPr>
      <w:r>
        <w:rPr>
          <w:bCs/>
          <w:b/>
        </w:rPr>
        <w:t xml:space="preserve">Tel:</w:t>
      </w:r>
      <w:r>
        <w:t xml:space="preserve"> </w:t>
      </w:r>
      <w:r>
        <w:t xml:space="preserve">+964 781 987 6543</w:t>
      </w:r>
    </w:p>
    <w:p>
      <w:pPr>
        <w:pStyle w:val="BodyText"/>
      </w:pPr>
      <w:r>
        <w:rPr>
          <w:bCs/>
          <w:b/>
        </w:rPr>
        <w:t xml:space="preserve">Email:</w:t>
      </w:r>
      <w:r>
        <w:t xml:space="preserve"> </w:t>
      </w:r>
      <w:r>
        <w:t xml:space="preserve">events@tigrisconferences.iq</w:t>
      </w:r>
    </w:p>
    <w:bookmarkEnd w:id="22"/>
    <w:p>
      <w:pPr>
        <w:pStyle w:val="BodyText"/>
      </w:pPr>
      <w:r>
        <w:t xml:space="preserve">Invoice Description – Photographer Services Rendered in Iraq Baghdad</w:t>
      </w:r>
    </w:p>
    <w:p>
      <w:pPr>
        <w:pStyle w:val="BodyText"/>
      </w:pPr>
      <w:r>
        <w:t xml:space="preserve">This Invoice is issued by the undersigned Photographer, Karim Al-Hassan, operating under Al-Rasheed Visual Studios, for professional photography services delivered to the above-named client. All services described in this Invoice were performed within the city of Iraq Baghdad during the period specified below. The Photographer confirms that all work was completed in accordance with the terms of the signed service agreement dated 01 June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Corporate event photography – Tigris Annual Business Summit (full-day coverage by lead Photographer)</w:t>
            </w:r>
          </w:p>
        </w:tc>
        <w:tc>
          <w:tcPr/>
          <w:p>
            <w:pPr>
              <w:pStyle w:val="Compact"/>
              <w:jc w:val="left"/>
            </w:pPr>
            <w:r>
              <w:t xml:space="preserve">05 Jun 2025</w:t>
            </w:r>
          </w:p>
        </w:tc>
        <w:tc>
          <w:tcPr/>
          <w:p>
            <w:pPr>
              <w:pStyle w:val="Compact"/>
              <w:jc w:val="left"/>
            </w:pPr>
            <w:r>
              <w:t xml:space="preserve">Baghdad, Iraq</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Product photography for client's new catalogue (40 items, studio setup, retouching included)</w:t>
            </w:r>
          </w:p>
        </w:tc>
        <w:tc>
          <w:tcPr/>
          <w:p>
            <w:pPr>
              <w:pStyle w:val="Compact"/>
              <w:jc w:val="left"/>
            </w:pPr>
            <w:r>
              <w:t xml:space="preserve">08 Jun 2025</w:t>
            </w:r>
          </w:p>
        </w:tc>
        <w:tc>
          <w:tcPr/>
          <w:p>
            <w:pPr>
              <w:pStyle w:val="Compact"/>
              <w:jc w:val="left"/>
            </w:pPr>
            <w:r>
              <w:t xml:space="preserve">Baghdad, Iraq</w:t>
            </w:r>
          </w:p>
        </w:tc>
        <w:tc>
          <w:tcPr/>
          <w:p>
            <w:pPr>
              <w:pStyle w:val="Compact"/>
              <w:jc w:val="left"/>
            </w:pPr>
            <w:r>
              <w:t xml:space="preserve">40 items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Portrait session – executive team headshots (12 individuals, professional Photographer direction)</w:t>
            </w:r>
          </w:p>
        </w:tc>
        <w:tc>
          <w:tcPr/>
          <w:p>
            <w:pPr>
              <w:pStyle w:val="Compact"/>
              <w:jc w:val="left"/>
            </w:pPr>
            <w:r>
              <w:t xml:space="preserve">10 Jun 2025</w:t>
            </w:r>
          </w:p>
        </w:tc>
        <w:tc>
          <w:tcPr/>
          <w:p>
            <w:pPr>
              <w:pStyle w:val="Compact"/>
              <w:jc w:val="left"/>
            </w:pPr>
            <w:r>
              <w:t xml:space="preserve">Baghdad, Iraq</w:t>
            </w:r>
          </w:p>
        </w:tc>
        <w:tc>
          <w:tcPr/>
          <w:p>
            <w:pPr>
              <w:pStyle w:val="Compact"/>
              <w:jc w:val="left"/>
            </w:pPr>
            <w:r>
              <w:t xml:space="preserve">12 sittings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Aerial drone photography of client's new commercial property in Al-Mansour</w:t>
            </w:r>
          </w:p>
        </w:tc>
        <w:tc>
          <w:tcPr/>
          <w:p>
            <w:pPr>
              <w:pStyle w:val="Compact"/>
              <w:jc w:val="left"/>
            </w:pPr>
            <w:r>
              <w:t xml:space="preserve">12 Jun 2025</w:t>
            </w:r>
          </w:p>
        </w:tc>
        <w:tc>
          <w:tcPr/>
          <w:p>
            <w:pPr>
              <w:pStyle w:val="Compact"/>
              <w:jc w:val="left"/>
            </w:pPr>
            <w:r>
              <w:t xml:space="preserve">Baghdad, Iraq</w:t>
            </w:r>
          </w:p>
        </w:tc>
        <w:tc>
          <w:tcPr/>
          <w:p>
            <w:pPr>
              <w:pStyle w:val="Compact"/>
              <w:jc w:val="left"/>
            </w:pPr>
            <w:r>
              <w:t xml:space="preserve">1 session</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Post-production editing, color grading, and high-resolution delivery of all images (approximately 350 final files)</w:t>
            </w:r>
          </w:p>
        </w:tc>
        <w:tc>
          <w:tcPr/>
          <w:p>
            <w:pPr>
              <w:pStyle w:val="Compact"/>
              <w:jc w:val="left"/>
            </w:pPr>
            <w:r>
              <w:t xml:space="preserve">13–14 Jun 2025</w:t>
            </w:r>
          </w:p>
        </w:tc>
        <w:tc>
          <w:tcPr/>
          <w:p>
            <w:pPr>
              <w:pStyle w:val="Compact"/>
              <w:jc w:val="left"/>
            </w:pPr>
            <w:r>
              <w:t xml:space="preserve">Remote / Baghdad</w:t>
            </w:r>
          </w:p>
        </w:tc>
        <w:tc>
          <w:tcPr/>
          <w:p>
            <w:pPr>
              <w:pStyle w:val="Compact"/>
              <w:jc w:val="left"/>
            </w:pPr>
            <w:r>
              <w:t xml:space="preserve">350 files</w:t>
            </w:r>
          </w:p>
        </w:tc>
        <w:tc>
          <w:tcPr/>
          <w:p>
            <w:pPr>
              <w:pStyle w:val="Compact"/>
              <w:jc w:val="left"/>
            </w:pPr>
            <w:r>
              <w:t xml:space="preserve">8,000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Printed photo album (30 pages, premium matte finish) for client's event archive</w:t>
            </w:r>
          </w:p>
        </w:tc>
        <w:tc>
          <w:tcPr/>
          <w:p>
            <w:pPr>
              <w:pStyle w:val="Compact"/>
              <w:jc w:val="left"/>
            </w:pPr>
            <w:r>
              <w:t xml:space="preserve">14 Jun 2025</w:t>
            </w:r>
          </w:p>
        </w:tc>
        <w:tc>
          <w:tcPr/>
          <w:p>
            <w:pPr>
              <w:pStyle w:val="Compact"/>
              <w:jc w:val="left"/>
            </w:pPr>
            <w:r>
              <w:t xml:space="preserve">Baghdad, Iraq</w:t>
            </w:r>
          </w:p>
        </w:tc>
        <w:tc>
          <w:tcPr/>
          <w:p>
            <w:pPr>
              <w:pStyle w:val="Compact"/>
              <w:jc w:val="left"/>
            </w:pPr>
            <w:r>
              <w:t xml:space="preserve">1 album</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6,970,000 IQD</w:t>
            </w:r>
          </w:p>
        </w:tc>
      </w:tr>
      <w:tr>
        <w:tc>
          <w:tcPr/>
          <w:p>
            <w:pPr>
              <w:pStyle w:val="Compact"/>
              <w:jc w:val="left"/>
            </w:pPr>
            <w:r>
              <w:t xml:space="preserve">VAT (5% – Iraq Standard Rate)</w:t>
            </w:r>
          </w:p>
        </w:tc>
        <w:tc>
          <w:tcPr/>
          <w:p>
            <w:pPr>
              <w:pStyle w:val="Compact"/>
              <w:jc w:val="right"/>
            </w:pPr>
            <w:r>
              <w:t xml:space="preserve">348,500 IQD</w:t>
            </w:r>
          </w:p>
        </w:tc>
      </w:tr>
      <w:tr>
        <w:tc>
          <w:tcPr/>
          <w:p>
            <w:pPr>
              <w:pStyle w:val="Compact"/>
              <w:jc w:val="left"/>
            </w:pPr>
            <w:r>
              <w:t xml:space="preserve">Travel &amp; Logistics Surcharge (within Iraq Baghdad city limits)</w:t>
            </w:r>
          </w:p>
        </w:tc>
        <w:tc>
          <w:tcPr/>
          <w:p>
            <w:pPr>
              <w:pStyle w:val="Compact"/>
              <w:jc w:val="right"/>
            </w:pPr>
            <w:r>
              <w:t xml:space="preserve">75,000 IQD</w:t>
            </w:r>
          </w:p>
        </w:tc>
      </w:tr>
      <w:tr>
        <w:tc>
          <w:tcPr/>
          <w:p>
            <w:pPr>
              <w:pStyle w:val="Compact"/>
              <w:jc w:val="left"/>
            </w:pPr>
            <w:r>
              <w:t xml:space="preserve">Grand Total Due</w:t>
            </w:r>
          </w:p>
        </w:tc>
        <w:tc>
          <w:tcPr/>
          <w:p>
            <w:pPr>
              <w:pStyle w:val="Compact"/>
              <w:jc w:val="right"/>
            </w:pPr>
            <w:r>
              <w:t xml:space="preserve">7,393,500 IQD</w:t>
            </w:r>
          </w:p>
        </w:tc>
      </w:tr>
    </w:tbl>
    <w:p>
      <w:pPr>
        <w:pStyle w:val="BodyText"/>
      </w:pPr>
      <w:r>
        <w:t xml:space="preserve">Payment Terms &amp; Conditions</w:t>
      </w:r>
    </w:p>
    <w:p>
      <w:pPr>
        <w:pStyle w:val="BodyText"/>
      </w:pPr>
      <w:r>
        <w:rPr>
          <w:bCs/>
          <w:b/>
        </w:rPr>
        <w:t xml:space="preserve">Payment Method:</w:t>
      </w:r>
      <w:r>
        <w:t xml:space="preserve"> </w:t>
      </w:r>
      <w:r>
        <w:t xml:space="preserve">Bank transfer to Al-Rasheed Visual Studios, Bank of Baghdad, Branch: Al-Mansour, Account No: 0045-8821-7736-0012, SWIFT: BKBGIQBB.</w:t>
      </w:r>
    </w:p>
    <w:p>
      <w:pPr>
        <w:pStyle w:val="BodyText"/>
      </w:pPr>
      <w:r>
        <w:rPr>
          <w:bCs/>
          <w:b/>
        </w:rPr>
        <w:t xml:space="preserve">Due Date:</w:t>
      </w:r>
      <w:r>
        <w:t xml:space="preserve"> </w:t>
      </w:r>
      <w:r>
        <w:t xml:space="preserve">This Invoice must be settled in full no later than 30 June 2025. A late payment penalty of 2% per month will be applied to any outstanding balance after the due date.</w:t>
      </w:r>
    </w:p>
    <w:p>
      <w:pPr>
        <w:pStyle w:val="BodyText"/>
      </w:pPr>
      <w:r>
        <w:rPr>
          <w:bCs/>
          <w:b/>
        </w:rPr>
        <w:t xml:space="preserve">Currency:</w:t>
      </w:r>
      <w:r>
        <w:t xml:space="preserve"> </w:t>
      </w:r>
      <w:r>
        <w:t xml:space="preserve">All amounts are denominated in Iraqi Dinar (IQD). The Photographer reserves the right to adjust rates if the client requests services outside the standard Iraq Baghdad metropolitan area.</w:t>
      </w:r>
    </w:p>
    <w:p>
      <w:pPr>
        <w:pStyle w:val="BodyText"/>
      </w:pPr>
      <w:r>
        <w:rPr>
          <w:bCs/>
          <w:b/>
        </w:rPr>
        <w:t xml:space="preserve">Disputes:</w:t>
      </w:r>
      <w:r>
        <w:t xml:space="preserve"> </w:t>
      </w:r>
      <w:r>
        <w:t xml:space="preserve">Any dispute arising from this Invoice shall be resolved under the commercial laws of the Republic of Iraq, with jurisdiction vested in the courts of Baghdad.</w:t>
      </w:r>
    </w:p>
    <w:p>
      <w:pPr>
        <w:pStyle w:val="BodyText"/>
      </w:pPr>
      <w:r>
        <w:t xml:space="preserve">Notes &amp; Additional Information</w:t>
      </w:r>
    </w:p>
    <w:p>
      <w:pPr>
        <w:pStyle w:val="BodyText"/>
      </w:pPr>
      <w:r>
        <w:t xml:space="preserve">1. This Invoice constitutes the final and complete billing for all Photographer services rendered during the period of 01 June 2025 through 14 June 2025. No additional charges will be incurred beyond the amounts stated herein unless a written amendment is signed by both parties.</w:t>
      </w:r>
    </w:p>
    <w:p>
      <w:pPr>
        <w:pStyle w:val="BodyText"/>
      </w:pPr>
      <w:r>
        <w:t xml:space="preserve">2. The Photographer, Karim Al-Hassan, retains full copyright ownership of all original images. The client is granted a non-exclusive, perpetual license for commercial use of the delivered photographs within Iraq and internationally. Any third-party reproduction requires written consent from the Photographer.</w:t>
      </w:r>
    </w:p>
    <w:p>
      <w:pPr>
        <w:pStyle w:val="BodyText"/>
      </w:pPr>
      <w:r>
        <w:t xml:space="preserve">3. All photography services were conducted in compliance with the Iraqi Media Commission regulations and the local licensing requirements for commercial photography in Iraq Baghdad. The Photographer holds a valid commercial photography license issued by the Baghdad Municipality.</w:t>
      </w:r>
    </w:p>
    <w:p>
      <w:pPr>
        <w:pStyle w:val="BodyText"/>
      </w:pPr>
      <w:r>
        <w:t xml:space="preserve">4. High-resolution digital files (minimum 300 DPI, TIFF format) were delivered via secure cloud link on 14 June 2025. The client acknowledges receipt of all 350 final files. The Photographer will retain backup copies for a period of 12 months.</w:t>
      </w:r>
    </w:p>
    <w:p>
      <w:pPr>
        <w:pStyle w:val="BodyText"/>
      </w:pPr>
      <w:r>
        <w:t xml:space="preserve">5. Should the client require additional editing, re-shoots, or supplementary photography sessions, a separate Invoice will be issued with a minimum 48-hour advance notice. The Photographer's standard daily rate for additional work in Iraq Baghdad is 850,000 IQD per day.</w:t>
      </w:r>
    </w:p>
    <w:p>
      <w:pPr>
        <w:pStyle w:val="BodyText"/>
      </w:pPr>
      <w:r>
        <w:t xml:space="preserve">6. This Invoice is valid for 90 days from the date of issue. After this period, the Photographer reserves the right to reissue the Invoice with applicable late fees.</w:t>
      </w:r>
    </w:p>
    <w:p>
      <w:pPr>
        <w:pStyle w:val="BodyText"/>
      </w:pPr>
      <w:r>
        <w:t xml:space="preserve">Authorization &amp;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Issued by (Photographer):</w:t>
            </w:r>
          </w:p>
          <w:p>
            <w:pPr>
              <w:jc w:val="left"/>
            </w:pPr>
            <w:r>
              <w:t xml:space="preserve">______________________________</w:t>
            </w:r>
          </w:p>
          <w:p>
            <w:pPr>
              <w:jc w:val="left"/>
            </w:pPr>
            <w:r>
              <w:t xml:space="preserve">Karim Al-Hassan</w:t>
            </w:r>
          </w:p>
          <w:p>
            <w:pPr>
              <w:jc w:val="left"/>
            </w:pPr>
            <w:r>
              <w:t xml:space="preserve">Lead Photographer, Al-Rasheed Visual Studios</w:t>
            </w:r>
          </w:p>
          <w:p>
            <w:pPr>
              <w:jc w:val="left"/>
            </w:pPr>
            <w:r>
              <w:t xml:space="preserve">Baghdad, Iraq</w:t>
            </w:r>
          </w:p>
          <w:p>
            <w:pPr>
              <w:jc w:val="left"/>
            </w:pPr>
            <w:r>
              <w:t xml:space="preserve">Date: 15 June 2025</w:t>
            </w:r>
          </w:p>
        </w:tc>
        <w:tc>
          <w:tcPr/>
          <w:p>
            <w:pPr>
              <w:jc w:val="left"/>
            </w:pPr>
            <w:r>
              <w:rPr>
                <w:bCs/>
                <w:b/>
              </w:rPr>
              <w:t xml:space="preserve">Accepted by (Client):</w:t>
            </w:r>
          </w:p>
          <w:p>
            <w:pPr>
              <w:jc w:val="left"/>
            </w:pPr>
            <w:r>
              <w:t xml:space="preserve">______________________________</w:t>
            </w:r>
          </w:p>
          <w:p>
            <w:pPr>
              <w:jc w:val="left"/>
            </w:pPr>
            <w:r>
              <w:t xml:space="preserve">Ms. Layla Al-Dabbagh</w:t>
            </w:r>
          </w:p>
          <w:p>
            <w:pPr>
              <w:jc w:val="left"/>
            </w:pPr>
            <w:r>
              <w:t xml:space="preserve">Events Manager, Tigris Events &amp; Conferences Ltd.</w:t>
            </w:r>
          </w:p>
          <w:p>
            <w:pPr>
              <w:jc w:val="left"/>
            </w:pPr>
            <w:r>
              <w:t xml:space="preserve">Baghdad, Iraq</w:t>
            </w:r>
          </w:p>
          <w:p>
            <w:pPr>
              <w:jc w:val="left"/>
            </w:pPr>
            <w:r>
              <w:t xml:space="preserve">Date: _______________</w:t>
            </w:r>
          </w:p>
        </w:tc>
      </w:tr>
    </w:tbl>
    <w:p>
      <w:pPr>
        <w:pStyle w:val="BodyText"/>
      </w:pPr>
      <w:r>
        <w:rPr>
          <w:bCs/>
          <w:b/>
        </w:rPr>
        <w:t xml:space="preserve">Al-Rasheed Visual Studios</w:t>
      </w:r>
      <w:r>
        <w:t xml:space="preserve"> </w:t>
      </w:r>
      <w:r>
        <w:t xml:space="preserve">– Professional Photographer Services in Iraq Baghdad</w:t>
      </w:r>
    </w:p>
    <w:p>
      <w:pPr>
        <w:pStyle w:val="BodyText"/>
      </w:pPr>
      <w:r>
        <w:t xml:space="preserve">Al-Mansour Street, Al-Mansour District, Baghdad, Iraq | Tel: +964 770 123 4567 | info@alrasheedvisual.iq</w:t>
      </w:r>
    </w:p>
    <w:p>
      <w:pPr>
        <w:pStyle w:val="BodyText"/>
      </w:pPr>
      <w:r>
        <w:t xml:space="preserve">This Invoice was generated electronically and is valid without a physical stamp. Invoice No: IQ-BGD-2025-04782. For queries regarding this Invoice, please contact the Photographer's office within 14 business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Iraq Baghdad</dc:title>
  <dc:creator/>
  <dc:language>en</dc:language>
  <cp:keywords/>
  <dcterms:created xsi:type="dcterms:W3CDTF">2026-10-10T07:00:08Z</dcterms:created>
  <dcterms:modified xsi:type="dcterms:W3CDTF">2026-10-10T07:00:08Z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