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Professional Photography Services — Ivory Coast Abidjan</w:t>
      </w:r>
    </w:p>
    <w:p>
      <w:pPr>
        <w:pStyle w:val="BodyText"/>
      </w:pPr>
      <w:r>
        <w:t xml:space="preserve">PHOTOGRAPHER INVOICE</w:t>
      </w:r>
    </w:p>
    <w:bookmarkEnd w:id="20"/>
    <w:bookmarkStart w:id="21" w:name="photographer-service-provider"/>
    <w:p>
      <w:pPr>
        <w:pStyle w:val="Heading3"/>
      </w:pPr>
      <w:r>
        <w:t xml:space="preserve">Photographer (Service Provider)</w:t>
      </w:r>
    </w:p>
    <w:p>
      <w:pPr>
        <w:pStyle w:val="FirstParagraph"/>
      </w:pPr>
      <w:r>
        <w:rPr>
          <w:bCs/>
          <w:b/>
        </w:rPr>
        <w:t xml:space="preserve">Name:</w:t>
      </w:r>
      <w:r>
        <w:t xml:space="preserve"> </w:t>
      </w:r>
      <w:r>
        <w:t xml:space="preserve">Kouassi Adjoua Photography Studio</w:t>
      </w:r>
    </w:p>
    <w:p>
      <w:pPr>
        <w:pStyle w:val="BodyText"/>
      </w:pPr>
      <w:r>
        <w:rPr>
          <w:bCs/>
          <w:b/>
        </w:rPr>
        <w:t xml:space="preserve">Photographer:</w:t>
      </w:r>
      <w:r>
        <w:t xml:space="preserve"> </w:t>
      </w:r>
      <w:r>
        <w:t xml:space="preserve">Mr. Kouassi Adjoua</w:t>
      </w:r>
    </w:p>
    <w:p>
      <w:pPr>
        <w:pStyle w:val="BodyText"/>
      </w:pPr>
      <w:r>
        <w:rPr>
          <w:bCs/>
          <w:b/>
        </w:rPr>
        <w:t xml:space="preserve">Address:</w:t>
      </w:r>
      <w:r>
        <w:t xml:space="preserve"> </w:t>
      </w:r>
      <w:r>
        <w:t xml:space="preserve">142 Boulevard de Vridi, Cocody</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+225 07 45 12 88 34</w:t>
      </w:r>
    </w:p>
    <w:p>
      <w:pPr>
        <w:pStyle w:val="BodyText"/>
      </w:pPr>
      <w:r>
        <w:rPr>
          <w:bCs/>
          <w:b/>
        </w:rPr>
        <w:t xml:space="preserve">Email:</w:t>
      </w:r>
      <w:r>
        <w:t xml:space="preserve"> </w:t>
      </w:r>
      <w:r>
        <w:t xml:space="preserve">contact@kouassiadjoua.ci</w:t>
      </w:r>
    </w:p>
    <w:p>
      <w:pPr>
        <w:pStyle w:val="BodyText"/>
      </w:pPr>
      <w:r>
        <w:rPr>
          <w:bCs/>
          <w:b/>
        </w:rPr>
        <w:t xml:space="preserve">RC (Registration):</w:t>
      </w:r>
      <w:r>
        <w:t xml:space="preserve"> </w:t>
      </w:r>
      <w:r>
        <w:t xml:space="preserve">CI-ABJ-2019-004521</w:t>
      </w:r>
    </w:p>
    <w:p>
      <w:pPr>
        <w:pStyle w:val="BodyText"/>
      </w:pPr>
      <w:r>
        <w:rPr>
          <w:bCs/>
          <w:b/>
        </w:rPr>
        <w:t xml:space="preserve">NIF (Tax ID):</w:t>
      </w:r>
      <w:r>
        <w:t xml:space="preserve"> </w:t>
      </w:r>
      <w:r>
        <w:t xml:space="preserve">12345678901</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Société Ivoirienne de Commerce SARL</w:t>
      </w:r>
    </w:p>
    <w:p>
      <w:pPr>
        <w:pStyle w:val="BodyText"/>
      </w:pPr>
      <w:r>
        <w:rPr>
          <w:bCs/>
          <w:b/>
        </w:rPr>
        <w:t xml:space="preserve">Attention:</w:t>
      </w:r>
      <w:r>
        <w:t xml:space="preserve"> </w:t>
      </w:r>
      <w:r>
        <w:t xml:space="preserve">Mme. Fatou Diabaté, Marketing Director</w:t>
      </w:r>
    </w:p>
    <w:p>
      <w:pPr>
        <w:pStyle w:val="BodyText"/>
      </w:pPr>
      <w:r>
        <w:rPr>
          <w:bCs/>
          <w:b/>
        </w:rPr>
        <w:t xml:space="preserve">Address:</w:t>
      </w:r>
      <w:r>
        <w:t xml:space="preserve"> </w:t>
      </w:r>
      <w:r>
        <w:t xml:space="preserve">88 Avenue de la République</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+225 05 60 33 21 09</w:t>
      </w:r>
    </w:p>
    <w:p>
      <w:pPr>
        <w:pStyle w:val="BodyText"/>
      </w:pPr>
      <w:r>
        <w:rPr>
          <w:bCs/>
          <w:b/>
        </w:rPr>
        <w:t xml:space="preserve">Email:</w:t>
      </w:r>
      <w:r>
        <w:t xml:space="preserve"> </w:t>
      </w:r>
      <w:r>
        <w:t xml:space="preserve">f.diabate@sic-commerce.ci</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INV-2025-00347</w:t>
      </w:r>
    </w:p>
    <w:p>
      <w:pPr>
        <w:pStyle w:val="BodyText"/>
      </w:pPr>
      <w:r>
        <w:rPr>
          <w:bCs/>
          <w:b/>
        </w:rPr>
        <w:t xml:space="preserve">Invoice Date:</w:t>
      </w:r>
      <w:r>
        <w:t xml:space="preserve"> </w:t>
      </w:r>
      <w:r>
        <w:t xml:space="preserve">June 12, 2025</w:t>
      </w:r>
    </w:p>
    <w:p>
      <w:pPr>
        <w:pStyle w:val="BodyText"/>
      </w:pPr>
      <w:r>
        <w:rPr>
          <w:bCs/>
          <w:b/>
        </w:rPr>
        <w:t xml:space="preserve">Service Date:</w:t>
      </w:r>
      <w:r>
        <w:t xml:space="preserve"> </w:t>
      </w:r>
      <w:r>
        <w:t xml:space="preserve">June 5,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CFA Franc (XOF)</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Annual Corporate Branding &amp; Product Photography</w:t>
      </w:r>
    </w:p>
    <w:p>
      <w:pPr>
        <w:pStyle w:val="BodyText"/>
      </w:pPr>
      <w:r>
        <w:rPr>
          <w:bCs/>
          <w:b/>
        </w:rPr>
        <w:t xml:space="preserve">Location:</w:t>
      </w:r>
      <w:r>
        <w:t xml:space="preserve"> </w:t>
      </w:r>
      <w:r>
        <w:t xml:space="preserve">Abidjan, Ivory Coast</w:t>
      </w:r>
    </w:p>
    <w:p>
      <w:pPr>
        <w:pStyle w:val="BodyText"/>
      </w:pPr>
      <w:r>
        <w:rPr>
          <w:bCs/>
          <w:b/>
        </w:rPr>
        <w:t xml:space="preserve">Contract Ref:</w:t>
      </w:r>
      <w:r>
        <w:t xml:space="preserve"> </w:t>
      </w:r>
      <w:r>
        <w:t xml:space="preserve">CIC-2025-089</w:t>
      </w:r>
    </w:p>
    <w:p>
      <w:pPr>
        <w:pStyle w:val="BodyText"/>
      </w:pPr>
      <w:r>
        <w:rPr>
          <w:bCs/>
          <w:b/>
        </w:rPr>
        <w:t xml:space="preserve">Deliverables:</w:t>
      </w:r>
      <w:r>
        <w:t xml:space="preserve"> </w:t>
      </w:r>
      <w:r>
        <w:t xml:space="preserve">120 edited high-resolution images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On-site corporate photography session at client headquarters in Abidjan, Ivory Coast. Includes team portraits, executive headshots, and office environment documentation. Photographer provided full lighting setup and direction.</w:t>
            </w:r>
          </w:p>
        </w:tc>
        <w:tc>
          <w:tcPr/>
          <w:p>
            <w:pPr>
              <w:pStyle w:val="Compact"/>
              <w:jc w:val="left"/>
            </w:pPr>
            <w:r>
              <w:t xml:space="preserve">05/06/2025</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Product photography for 40 SKU items at the photographer's studio in Cocody, Abidjan. White background, multiple angles, and lifestyle shots. Includes color correction and retouching per image.</w:t>
            </w:r>
          </w:p>
        </w:tc>
        <w:tc>
          <w:tcPr/>
          <w:p>
            <w:pPr>
              <w:pStyle w:val="Compact"/>
              <w:jc w:val="left"/>
            </w:pPr>
            <w:r>
              <w:t xml:space="preserve">05/06/2025</w:t>
            </w:r>
          </w:p>
        </w:tc>
        <w:tc>
          <w:tcPr/>
          <w:p>
            <w:pPr>
              <w:pStyle w:val="Compact"/>
              <w:jc w:val="left"/>
            </w:pPr>
            <w:r>
              <w:t xml:space="preserve">40 items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Post-production editing and retouching of all 120 delivered images. Includes color grading, background cleanup, skin retouching for portraits, and high-resolution export in TIFF and JPEG formats.</w:t>
            </w:r>
          </w:p>
        </w:tc>
        <w:tc>
          <w:tcPr/>
          <w:p>
            <w:pPr>
              <w:pStyle w:val="Compact"/>
              <w:jc w:val="left"/>
            </w:pPr>
            <w:r>
              <w:t xml:space="preserve">07/06/2025</w:t>
            </w:r>
          </w:p>
        </w:tc>
        <w:tc>
          <w:tcPr/>
          <w:p>
            <w:pPr>
              <w:pStyle w:val="Compact"/>
              <w:jc w:val="left"/>
            </w:pPr>
            <w:r>
              <w:t xml:space="preserve">120 images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Travel and transportation within Abidjan, Ivory Coast. Covers photographer movement between client site, studio, and equipment storage. Includes fuel and vehicle rental for the day.</w:t>
            </w:r>
          </w:p>
        </w:tc>
        <w:tc>
          <w:tcPr/>
          <w:p>
            <w:pPr>
              <w:pStyle w:val="Compact"/>
              <w:jc w:val="left"/>
            </w:pPr>
            <w:r>
              <w:t xml:space="preserve">05/06/2025</w:t>
            </w:r>
          </w:p>
        </w:tc>
        <w:tc>
          <w:tcPr/>
          <w:p>
            <w:pPr>
              <w:pStyle w:val="Compact"/>
              <w:jc w:val="left"/>
            </w:pPr>
            <w:r>
              <w:t xml:space="preserve">1 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Additional lighting equipment rental and on-site power generator for the outdoor product shoot at the Vridi industrial zone in Abidjan. Professional strobe units, softboxes, and backdrop system.</w:t>
            </w:r>
          </w:p>
        </w:tc>
        <w:tc>
          <w:tcPr/>
          <w:p>
            <w:pPr>
              <w:pStyle w:val="Compact"/>
              <w:jc w:val="left"/>
            </w:pPr>
            <w:r>
              <w:t xml:space="preserve">05/06/2025</w:t>
            </w:r>
          </w:p>
        </w:tc>
        <w:tc>
          <w:tcPr/>
          <w:p>
            <w:pPr>
              <w:pStyle w:val="Compact"/>
              <w:jc w:val="left"/>
            </w:pPr>
            <w:r>
              <w:t xml:space="preserve">1 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Urgent delivery of 20 priority images within 24 hours for the client's upcoming trade show in Abidjan. Expedited editing and digital delivery via secure cloud transfer.</w:t>
            </w:r>
          </w:p>
        </w:tc>
        <w:tc>
          <w:tcPr/>
          <w:p>
            <w:pPr>
              <w:pStyle w:val="Compact"/>
              <w:jc w:val="left"/>
            </w:pPr>
            <w:r>
              <w:t xml:space="preserve">06/06/2025</w:t>
            </w:r>
          </w:p>
        </w:tc>
        <w:tc>
          <w:tcPr/>
          <w:p>
            <w:pPr>
              <w:pStyle w:val="Compact"/>
              <w:jc w:val="left"/>
            </w:pPr>
            <w:r>
              <w:t xml:space="preserve">20 images</w:t>
            </w:r>
          </w:p>
        </w:tc>
        <w:tc>
          <w:tcPr/>
          <w:p>
            <w:pPr>
              <w:pStyle w:val="Compact"/>
              <w:jc w:val="left"/>
            </w:pPr>
            <w:r>
              <w:t xml:space="preserve">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1,695,000 XOF</w:t>
            </w:r>
          </w:p>
        </w:tc>
      </w:tr>
      <w:tr>
        <w:tc>
          <w:tcPr/>
          <w:p>
            <w:pPr>
              <w:pStyle w:val="Compact"/>
              <w:jc w:val="left"/>
            </w:pPr>
            <w:r>
              <w:t xml:space="preserve">VAT (18% — Ivory Coast standard rate)</w:t>
            </w:r>
          </w:p>
        </w:tc>
        <w:tc>
          <w:tcPr/>
          <w:p>
            <w:pPr>
              <w:pStyle w:val="Compact"/>
              <w:jc w:val="left"/>
            </w:pPr>
            <w:r>
              <w:t xml:space="preserve">305,100 XOF</w:t>
            </w:r>
          </w:p>
        </w:tc>
      </w:tr>
      <w:tr>
        <w:tc>
          <w:tcPr/>
          <w:p>
            <w:pPr>
              <w:pStyle w:val="Compact"/>
              <w:jc w:val="left"/>
            </w:pPr>
            <w:r>
              <w:t xml:space="preserve">Photographer Service Tax (2%)</w:t>
            </w:r>
          </w:p>
        </w:tc>
        <w:tc>
          <w:tcPr/>
          <w:p>
            <w:pPr>
              <w:pStyle w:val="Compact"/>
              <w:jc w:val="left"/>
            </w:pPr>
            <w:r>
              <w:t xml:space="preserve">33,900 XOF</w:t>
            </w:r>
          </w:p>
        </w:tc>
      </w:tr>
      <w:tr>
        <w:tc>
          <w:tcPr/>
          <w:p>
            <w:pPr>
              <w:pStyle w:val="Compact"/>
              <w:jc w:val="left"/>
            </w:pPr>
            <w:r>
              <w:t xml:space="preserve">GRAND TOTAL DUE</w:t>
            </w:r>
          </w:p>
        </w:tc>
        <w:tc>
          <w:tcPr/>
          <w:p>
            <w:pPr>
              <w:pStyle w:val="Compact"/>
              <w:jc w:val="left"/>
            </w:pPr>
            <w:r>
              <w:t xml:space="preserve">2,034,000 XOF</w:t>
            </w:r>
          </w:p>
        </w:tc>
      </w:tr>
    </w:tbl>
    <w:bookmarkStart w:id="25" w:name="payment-invoice-terms"/>
    <w:p>
      <w:pPr>
        <w:pStyle w:val="Heading3"/>
      </w:pPr>
      <w:r>
        <w:t xml:space="preserve">Payment &amp; Invoice Terms</w:t>
      </w:r>
    </w:p>
    <w:p>
      <w:pPr>
        <w:pStyle w:val="FirstParagraph"/>
      </w:pPr>
      <w:r>
        <w:t xml:space="preserve">This invoice is issued by Kouassi Adjoua Photography Studio, a registered professional photographer operating in Abidjan, Ivory Coast. Payment of the full invoice amount of</w:t>
      </w:r>
      <w:r>
        <w:t xml:space="preserve"> </w:t>
      </w:r>
      <w:r>
        <w:rPr>
          <w:bCs/>
          <w:b/>
        </w:rPr>
        <w:t xml:space="preserve">2,034,000 CFA Francs (XOF)</w:t>
      </w:r>
      <w:r>
        <w:t xml:space="preserve"> </w:t>
      </w:r>
      <w:r>
        <w:t xml:space="preserve">is due within fourteen (14) calendar days from the invoice date of June 12, 2025. Late payments will incur a penalty of 1.5% per month as stipulated under Ivory Coast commercial law.</w:t>
      </w:r>
    </w:p>
    <w:p>
      <w:pPr>
        <w:pStyle w:val="BodyText"/>
      </w:pPr>
      <w:r>
        <w:rPr>
          <w:bCs/>
          <w:b/>
        </w:rPr>
        <w:t xml:space="preserve">Accepted Payment Methods:</w:t>
      </w:r>
      <w:r>
        <w:t xml:space="preserve"> </w:t>
      </w:r>
      <w:r>
        <w:t xml:space="preserve">Bank transfer to CI-ABJ-2019-004521 at Société Générale Côte d'Ivoire, Abidjan branch; mobile money (Orange Money, MTN MoMo); or certified check payable to Kouassi Adjoua Photography Studio.</w:t>
      </w:r>
    </w:p>
    <w:bookmarkEnd w:id="25"/>
    <w:bookmarkStart w:id="26" w:name="photographers-notes-conditions"/>
    <w:p>
      <w:pPr>
        <w:pStyle w:val="Heading3"/>
      </w:pPr>
      <w:r>
        <w:t xml:space="preserve">Photographer's Notes &amp; Conditions</w:t>
      </w:r>
    </w:p>
    <w:p>
      <w:pPr>
        <w:numPr>
          <w:ilvl w:val="0"/>
          <w:numId w:val="1001"/>
        </w:numPr>
        <w:pStyle w:val="Compact"/>
      </w:pPr>
      <w:r>
        <w:t xml:space="preserve">All images delivered under this invoice remain the intellectual property of the photographer until full payment is received. Upon clearance of this invoice, the client receives a perpetual, royalty-free commercial license for use in marketing, advertising, and corporate communications within Ivory Coast and internationally.</w:t>
      </w:r>
    </w:p>
    <w:p>
      <w:pPr>
        <w:numPr>
          <w:ilvl w:val="0"/>
          <w:numId w:val="1001"/>
        </w:numPr>
        <w:pStyle w:val="Compact"/>
      </w:pPr>
      <w:r>
        <w:t xml:space="preserve">The photographer reserves the right to use up to five (5) images from this session in their professional portfolio and social media channels, provided the client's brand is not misrepresented.</w:t>
      </w:r>
    </w:p>
    <w:p>
      <w:pPr>
        <w:numPr>
          <w:ilvl w:val="0"/>
          <w:numId w:val="1001"/>
        </w:numPr>
        <w:pStyle w:val="Compact"/>
      </w:pPr>
      <w:r>
        <w:t xml:space="preserve">Any additional editing requests beyond the scope defined in this invoice will be billed separately at the photographer's standard hourly rate of 25,000 XOF per hour.</w:t>
      </w:r>
    </w:p>
    <w:p>
      <w:pPr>
        <w:numPr>
          <w:ilvl w:val="0"/>
          <w:numId w:val="1001"/>
        </w:numPr>
        <w:pStyle w:val="Compact"/>
      </w:pPr>
      <w:r>
        <w:t xml:space="preserve">This invoice is valid for 90 days from the date of issue. After this period, the photographer reserves the right to reissue the invoice with applicable adjustments.</w:t>
      </w:r>
    </w:p>
    <w:p>
      <w:pPr>
        <w:numPr>
          <w:ilvl w:val="0"/>
          <w:numId w:val="1001"/>
        </w:numPr>
        <w:pStyle w:val="Compact"/>
      </w:pPr>
      <w:r>
        <w:t xml:space="preserve">All services were performed in Abidjan, Ivory Coast, and are subject to the tax regulations of the Republic of Côte d'Ivoire. The photographer holds a valid professional license issued by the Ministry of Commerce and Industry.</w:t>
      </w:r>
    </w:p>
    <w:p>
      <w:pPr>
        <w:numPr>
          <w:ilvl w:val="0"/>
          <w:numId w:val="1001"/>
        </w:numPr>
        <w:pStyle w:val="Compact"/>
      </w:pPr>
      <w:r>
        <w:t xml:space="preserve">For questions regarding this invoice or the photography services rendered, please contact the photographer directly at the address and phone number listed above. All correspondence regarding this invoice should reference Invoice Number INV-2025-00347.</w:t>
      </w:r>
    </w:p>
    <w:bookmarkEnd w:id="26"/>
    <w:p>
      <w:pPr>
        <w:pStyle w:val="FirstParagraph"/>
      </w:pPr>
      <w:r>
        <w:rPr>
          <w:bCs/>
          <w:b/>
        </w:rPr>
        <w:t xml:space="preserve">Kouassi Adjoua Photography Studio</w:t>
      </w:r>
      <w:r>
        <w:t xml:space="preserve"> </w:t>
      </w:r>
      <w:r>
        <w:t xml:space="preserve">— Professional Photographer — Abidjan, Ivory Coast</w:t>
      </w:r>
    </w:p>
    <w:p>
      <w:pPr>
        <w:pStyle w:val="BodyText"/>
      </w:pPr>
      <w:r>
        <w:t xml:space="preserve">142 Boulevard de Vridi, Cocody, Abidjan | +225 07 45 12 88 34 | contact@kouassiadjoua.ci</w:t>
      </w:r>
    </w:p>
    <w:p>
      <w:pPr>
        <w:pStyle w:val="BodyText"/>
      </w:pPr>
      <w:r>
        <w:t xml:space="preserve">RC: CI-ABJ-2019-004521 | NIF: 12345678901 | Professional Photographer License: PHO-2019-0087</w:t>
      </w:r>
    </w:p>
    <w:p>
      <w:pPr>
        <w:pStyle w:val="BodyText"/>
      </w:pPr>
      <w:r>
        <w:t xml:space="preserve">This is a computer-generated invoice. No signature is required. Thank you for choosing our photography services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Ivory Coast Abidjan</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