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Japan</w:t>
      </w:r>
      <w:r>
        <w:t xml:space="preserve"> </w:t>
      </w:r>
      <w:r>
        <w:t xml:space="preserve">Osaka</w:t>
      </w:r>
    </w:p>
    <w:bookmarkStart w:id="20" w:name="kansai-lens-studio"/>
    <w:p>
      <w:pPr>
        <w:pStyle w:val="Heading1"/>
      </w:pPr>
      <w:r>
        <w:t xml:space="preserve">Kansai Lens Studio</w:t>
      </w:r>
    </w:p>
    <w:p>
      <w:pPr>
        <w:pStyle w:val="FirstParagraph"/>
      </w:pPr>
      <w:r>
        <w:t xml:space="preserve">Professional Photographer Services</w:t>
      </w:r>
    </w:p>
    <w:p>
      <w:pPr>
        <w:pStyle w:val="BodyText"/>
      </w:pPr>
      <w:r>
        <w:t xml:space="preserve">2-14-8 Dotonbori, Chuo-ku</w:t>
      </w:r>
    </w:p>
    <w:p>
      <w:pPr>
        <w:pStyle w:val="BodyText"/>
      </w:pPr>
      <w:r>
        <w:t xml:space="preserve">Osaka 542-0071, Japan Osaka</w:t>
      </w:r>
    </w:p>
    <w:p>
      <w:pPr>
        <w:pStyle w:val="BodyText"/>
      </w:pPr>
      <w:r>
        <w:t xml:space="preserve">Tel: +81-6-6210-XXXX</w:t>
      </w:r>
    </w:p>
    <w:p>
      <w:pPr>
        <w:pStyle w:val="BodyText"/>
      </w:pPr>
      <w:r>
        <w:t xml:space="preserve">Email: billing@kansailens.jp</w:t>
      </w:r>
    </w:p>
    <w:p>
      <w:pPr>
        <w:pStyle w:val="BodyText"/>
      </w:pPr>
      <w:r>
        <w:t xml:space="preserve">Corporation No.: 40104010XXXXX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KLS-2025-0487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Location:</w:t>
      </w:r>
      <w:r>
        <w:t xml:space="preserve"> </w:t>
      </w:r>
      <w:r>
        <w:t xml:space="preserve">Japan Osaka</w:t>
      </w:r>
    </w:p>
    <w:p>
      <w:pPr>
        <w:pStyle w:val="BodyText"/>
      </w:pPr>
      <w:r>
        <w:t xml:space="preserve">Photographer Services</w:t>
      </w:r>
    </w:p>
    <w:bookmarkEnd w:id="21"/>
    <w:bookmarkStart w:id="22" w:name="billed-to-client"/>
    <w:p>
      <w:pPr>
        <w:pStyle w:val="Heading3"/>
      </w:pPr>
      <w:r>
        <w:t xml:space="preserve">Billed To (Client)</w:t>
      </w:r>
    </w:p>
    <w:p>
      <w:pPr>
        <w:pStyle w:val="FirstParagraph"/>
      </w:pPr>
      <w:r>
        <w:rPr>
          <w:bCs/>
          <w:b/>
        </w:rPr>
        <w:t xml:space="preserve">Osaka Metropolitan Tourism Board</w:t>
      </w:r>
    </w:p>
    <w:p>
      <w:pPr>
        <w:pStyle w:val="BodyText"/>
      </w:pPr>
      <w:r>
        <w:t xml:space="preserve">Attn: Mr. Kenji Tanaka, Director of Visual Media</w:t>
      </w:r>
    </w:p>
    <w:p>
      <w:pPr>
        <w:pStyle w:val="BodyText"/>
      </w:pPr>
      <w:r>
        <w:t xml:space="preserve">3-1-1 Nakanoshima, Kita-ku</w:t>
      </w:r>
    </w:p>
    <w:p>
      <w:pPr>
        <w:pStyle w:val="BodyText"/>
      </w:pPr>
      <w:r>
        <w:t xml:space="preserve">Osaka 530-0004, Japan Osaka</w:t>
      </w:r>
    </w:p>
    <w:p>
      <w:pPr>
        <w:pStyle w:val="BodyText"/>
      </w:pPr>
      <w:r>
        <w:t xml:space="preserve">Tel: +81-6-6362-XXXX</w:t>
      </w:r>
    </w:p>
    <w:p>
      <w:pPr>
        <w:pStyle w:val="BodyText"/>
      </w:pPr>
      <w:r>
        <w:t xml:space="preserve">Email: k.tanaka@osaka-tourism.jp</w:t>
      </w:r>
    </w:p>
    <w:bookmarkEnd w:id="22"/>
    <w:bookmarkStart w:id="23" w:name="photographer-service-provider"/>
    <w:p>
      <w:pPr>
        <w:pStyle w:val="Heading3"/>
      </w:pPr>
      <w:r>
        <w:t xml:space="preserve">Photographer / Service Provider</w:t>
      </w:r>
    </w:p>
    <w:p>
      <w:pPr>
        <w:pStyle w:val="FirstParagraph"/>
      </w:pPr>
      <w:r>
        <w:rPr>
          <w:bCs/>
          <w:b/>
        </w:rPr>
        <w:t xml:space="preserve">Haruto Yamamoto, Professional Photographer</w:t>
      </w:r>
    </w:p>
    <w:p>
      <w:pPr>
        <w:pStyle w:val="BodyText"/>
      </w:pPr>
      <w:r>
        <w:t xml:space="preserve">Kansai Lens Studio</w:t>
      </w:r>
    </w:p>
    <w:p>
      <w:pPr>
        <w:pStyle w:val="BodyText"/>
      </w:pPr>
      <w:r>
        <w:t xml:space="preserve">2-14-8 Dotonbori, Chuo-ku</w:t>
      </w:r>
    </w:p>
    <w:p>
      <w:pPr>
        <w:pStyle w:val="BodyText"/>
      </w:pPr>
      <w:r>
        <w:t xml:space="preserve">Osaka 542-0071, Japan Osaka</w:t>
      </w:r>
    </w:p>
    <w:p>
      <w:pPr>
        <w:pStyle w:val="BodyText"/>
      </w:pPr>
      <w:r>
        <w:t xml:space="preserve">Photographer License: JPA-2019-08834</w:t>
      </w:r>
    </w:p>
    <w:p>
      <w:pPr>
        <w:pStyle w:val="BodyText"/>
      </w:pPr>
      <w:r>
        <w:t xml:space="preserve">Specialization: Cultural &amp; Commercial Photography</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 Duration</w:t>
            </w:r>
          </w:p>
        </w:tc>
        <w:tc>
          <w:tcPr/>
          <w:p>
            <w:pPr>
              <w:pStyle w:val="Compact"/>
              <w:jc w:val="left"/>
            </w:pPr>
            <w:r>
              <w:t xml:space="preserve">Location (Japan Osaka)</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Commercial Photographer session for Osaka Castle promotional campaign. Includes full-day coverage, professional lighting setup, and post-production editing of 120 selected images.</w:t>
            </w:r>
          </w:p>
        </w:tc>
        <w:tc>
          <w:tcPr/>
          <w:p>
            <w:pPr>
              <w:pStyle w:val="Compact"/>
              <w:jc w:val="left"/>
            </w:pPr>
            <w:r>
              <w:t xml:space="preserve">May 20, 2025</w:t>
            </w:r>
            <w:r>
              <w:br/>
            </w:r>
            <w:r>
              <w:t xml:space="preserve">8:00 AM – 6:00 PM</w:t>
            </w:r>
          </w:p>
        </w:tc>
        <w:tc>
          <w:tcPr/>
          <w:p>
            <w:pPr>
              <w:pStyle w:val="Compact"/>
              <w:jc w:val="left"/>
            </w:pPr>
            <w:r>
              <w:t xml:space="preserve">Osaka Castle Park, Chuo-ku</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Street photography documentation of Dotonbori district for the Japan Osaka tourism brochure. Photographer captured 300+ frames across evening and night sessions with HDR processing.</w:t>
            </w:r>
          </w:p>
        </w:tc>
        <w:tc>
          <w:tcPr/>
          <w:p>
            <w:pPr>
              <w:pStyle w:val="Compact"/>
              <w:jc w:val="left"/>
            </w:pPr>
            <w:r>
              <w:t xml:space="preserve">May 22, 2025</w:t>
            </w:r>
            <w:r>
              <w:br/>
            </w:r>
            <w:r>
              <w:t xml:space="preserve">5:00 PM – 11:00 PM</w:t>
            </w:r>
          </w:p>
        </w:tc>
        <w:tc>
          <w:tcPr/>
          <w:p>
            <w:pPr>
              <w:pStyle w:val="Compact"/>
              <w:jc w:val="left"/>
            </w:pPr>
            <w:r>
              <w:t xml:space="preserve">Dotonbori, Chuo-ku</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3</w:t>
            </w:r>
          </w:p>
        </w:tc>
        <w:tc>
          <w:tcPr/>
          <w:p>
            <w:pPr>
              <w:pStyle w:val="Compact"/>
              <w:jc w:val="left"/>
            </w:pPr>
            <w:r>
              <w:t xml:space="preserve">Aerial drone photography of the Japan Osaka skyline and Suma River waterfront. Licensed Photographer operated DJI Inspire 3 with 4K RAW capture. Includes flight permit coordination.</w:t>
            </w:r>
          </w:p>
        </w:tc>
        <w:tc>
          <w:tcPr/>
          <w:p>
            <w:pPr>
              <w:pStyle w:val="Compact"/>
              <w:jc w:val="left"/>
            </w:pPr>
            <w:r>
              <w:t xml:space="preserve">May 25, 2025</w:t>
            </w:r>
            <w:r>
              <w:br/>
            </w:r>
            <w:r>
              <w:t xml:space="preserve">6:00 AM – 10:00 AM</w:t>
            </w:r>
          </w:p>
        </w:tc>
        <w:tc>
          <w:tcPr/>
          <w:p>
            <w:pPr>
              <w:pStyle w:val="Compact"/>
              <w:jc w:val="left"/>
            </w:pPr>
            <w:r>
              <w:t xml:space="preserve">Suma River, Kita-ku</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Portrait photography session featuring local artisans and craftsmen in the Namba shopping district. Photographer conducted 15 individual portrait sessions with natural and studio lighting.</w:t>
            </w:r>
          </w:p>
        </w:tc>
        <w:tc>
          <w:tcPr/>
          <w:p>
            <w:pPr>
              <w:pStyle w:val="Compact"/>
              <w:jc w:val="left"/>
            </w:pPr>
            <w:r>
              <w:t xml:space="preserve">May 28, 2025</w:t>
            </w:r>
            <w:r>
              <w:br/>
            </w:r>
            <w:r>
              <w:t xml:space="preserve">10:00 AM – 5:00 PM</w:t>
            </w:r>
          </w:p>
        </w:tc>
        <w:tc>
          <w:tcPr/>
          <w:p>
            <w:pPr>
              <w:pStyle w:val="Compact"/>
              <w:jc w:val="left"/>
            </w:pPr>
            <w:r>
              <w:t xml:space="preserve">Namba, Chuo-ku</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5</w:t>
            </w:r>
          </w:p>
        </w:tc>
        <w:tc>
          <w:tcPr/>
          <w:p>
            <w:pPr>
              <w:pStyle w:val="Compact"/>
              <w:jc w:val="left"/>
            </w:pPr>
            <w:r>
              <w:t xml:space="preserve">Post-production and retouching of all 650+ images captured during the Japan Osaka project. Includes color grading, background removal, resolution enhancement to 300 DPI, and delivery in TIFF and JPEG formats.</w:t>
            </w:r>
          </w:p>
        </w:tc>
        <w:tc>
          <w:tcPr/>
          <w:p>
            <w:pPr>
              <w:pStyle w:val="Compact"/>
              <w:jc w:val="left"/>
            </w:pPr>
            <w:r>
              <w:t xml:space="preserve">June 1 – June 12, 2025</w:t>
            </w:r>
          </w:p>
        </w:tc>
        <w:tc>
          <w:tcPr/>
          <w:p>
            <w:pPr>
              <w:pStyle w:val="Compact"/>
              <w:jc w:val="left"/>
            </w:pPr>
            <w:r>
              <w:t xml:space="preserve">Kansai Lens Studio, Osaka</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Travel and equipment transport within Japan Osaka. Photographer transported professional camera bodies (Sony A1 x2), lens kit, lighting equipment, and drone across five distinct locations in Osaka city.</w:t>
            </w:r>
          </w:p>
        </w:tc>
        <w:tc>
          <w:tcPr/>
          <w:p>
            <w:pPr>
              <w:pStyle w:val="Compact"/>
              <w:jc w:val="left"/>
            </w:pPr>
            <w:r>
              <w:t xml:space="preserve">May 20 – May 28, 2025</w:t>
            </w:r>
          </w:p>
        </w:tc>
        <w:tc>
          <w:tcPr/>
          <w:p>
            <w:pPr>
              <w:pStyle w:val="Compact"/>
              <w:jc w:val="left"/>
            </w:pPr>
            <w:r>
              <w:t xml:space="preserve">Various, Japan Osaka</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Licensing fee for commercial use of 50 selected photographs in print, digital, and broadcast media for a period of 24 months. Photographer grants full commercial rights to the client.</w:t>
            </w:r>
          </w:p>
        </w:tc>
        <w:tc>
          <w:tcPr/>
          <w:p>
            <w:pPr>
              <w:pStyle w:val="Compact"/>
              <w:jc w:val="left"/>
            </w:pPr>
            <w:r>
              <w:t xml:space="preserve">Effective June 15, 2025</w:t>
            </w:r>
          </w:p>
        </w:tc>
        <w:tc>
          <w:tcPr/>
          <w:p>
            <w:pPr>
              <w:pStyle w:val="Compact"/>
              <w:jc w:val="left"/>
            </w:pPr>
            <w:r>
              <w:t xml:space="preserve">Japan Osaka (All Media)</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¥970,000</w:t>
            </w:r>
          </w:p>
        </w:tc>
      </w:tr>
      <w:tr>
        <w:tc>
          <w:tcPr/>
          <w:p>
            <w:pPr>
              <w:pStyle w:val="Compact"/>
              <w:jc w:val="left"/>
            </w:pPr>
            <w:r>
              <w:t xml:space="preserve">Consumption Tax (10%)</w:t>
            </w:r>
          </w:p>
        </w:tc>
        <w:tc>
          <w:tcPr/>
          <w:p>
            <w:pPr>
              <w:pStyle w:val="Compact"/>
              <w:jc w:val="left"/>
            </w:pPr>
            <w:r>
              <w:t xml:space="preserve">¥97,000</w:t>
            </w:r>
          </w:p>
        </w:tc>
      </w:tr>
      <w:tr>
        <w:tc>
          <w:tcPr/>
          <w:p>
            <w:pPr>
              <w:pStyle w:val="Compact"/>
              <w:jc w:val="left"/>
            </w:pPr>
            <w:r>
              <w:t xml:space="preserve">Discount (Early Payment 5%)</w:t>
            </w:r>
          </w:p>
        </w:tc>
        <w:tc>
          <w:tcPr/>
          <w:p>
            <w:pPr>
              <w:pStyle w:val="Compact"/>
              <w:jc w:val="left"/>
            </w:pPr>
            <w:r>
              <w:t xml:space="preserve">-¥48,500</w:t>
            </w:r>
          </w:p>
        </w:tc>
      </w:tr>
      <w:tr>
        <w:tc>
          <w:tcPr/>
          <w:p>
            <w:pPr>
              <w:pStyle w:val="Compact"/>
              <w:jc w:val="left"/>
            </w:pPr>
            <w:r>
              <w:t xml:space="preserve">Total Amount Due</w:t>
            </w:r>
          </w:p>
        </w:tc>
        <w:tc>
          <w:tcPr/>
          <w:p>
            <w:pPr>
              <w:pStyle w:val="Compact"/>
              <w:jc w:val="left"/>
            </w:pPr>
            <w:r>
              <w:t xml:space="preserve">¥1,018,500</w:t>
            </w:r>
          </w:p>
        </w:tc>
      </w:tr>
    </w:tbl>
    <w:bookmarkStart w:id="24"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(Japanese Yen only)</w:t>
      </w:r>
    </w:p>
    <w:p>
      <w:pPr>
        <w:pStyle w:val="BodyText"/>
      </w:pPr>
      <w:r>
        <w:rPr>
          <w:bCs/>
          <w:b/>
        </w:rPr>
        <w:t xml:space="preserve">Bank:</w:t>
      </w:r>
      <w:r>
        <w:t xml:space="preserve"> </w:t>
      </w:r>
      <w:r>
        <w:t xml:space="preserve">Sumitomo Mitsui Banking Corporation, Dotonbori Branch</w:t>
      </w:r>
    </w:p>
    <w:p>
      <w:pPr>
        <w:pStyle w:val="BodyText"/>
      </w:pPr>
      <w:r>
        <w:rPr>
          <w:bCs/>
          <w:b/>
        </w:rPr>
        <w:t xml:space="preserve">Account Name:</w:t>
      </w:r>
      <w:r>
        <w:t xml:space="preserve"> </w:t>
      </w:r>
      <w:r>
        <w:t xml:space="preserve">Kansai Lens Studio (Haruto Yamamoto)</w:t>
      </w:r>
    </w:p>
    <w:p>
      <w:pPr>
        <w:pStyle w:val="BodyText"/>
      </w:pPr>
      <w:r>
        <w:rPr>
          <w:bCs/>
          <w:b/>
        </w:rPr>
        <w:t xml:space="preserve">Account Number:</w:t>
      </w:r>
      <w:r>
        <w:t xml:space="preserve"> </w:t>
      </w:r>
      <w:r>
        <w:t xml:space="preserve">123-4-567890</w:t>
      </w:r>
    </w:p>
    <w:p>
      <w:pPr>
        <w:pStyle w:val="BodyText"/>
      </w:pPr>
      <w:r>
        <w:rPr>
          <w:bCs/>
          <w:b/>
        </w:rPr>
        <w:t xml:space="preserve">Reference:</w:t>
      </w:r>
      <w:r>
        <w:t xml:space="preserve"> </w:t>
      </w:r>
      <w:r>
        <w:t xml:space="preserve">Please cite Invoice No. KLS-2025-0487 in your transfer memo.</w:t>
      </w:r>
    </w:p>
    <w:p>
      <w:pPr>
        <w:pStyle w:val="BodyText"/>
      </w:pPr>
      <w:r>
        <w:rPr>
          <w:bCs/>
          <w:b/>
        </w:rPr>
        <w:t xml:space="preserve">Due Date:</w:t>
      </w:r>
      <w:r>
        <w:t xml:space="preserve"> </w:t>
      </w:r>
      <w:r>
        <w:t xml:space="preserve">This Invoice must be settled in full by July 15, 2025. A late payment surcharge of 1.5% per month will apply to outstanding balances after the due date.</w:t>
      </w:r>
    </w:p>
    <w:p>
      <w:pPr>
        <w:pStyle w:val="BodyText"/>
      </w:pPr>
      <w:r>
        <w:rPr>
          <w:bCs/>
          <w:b/>
        </w:rPr>
        <w:t xml:space="preserve">Photographer's Note:</w:t>
      </w:r>
      <w:r>
        <w:t xml:space="preserve"> </w:t>
      </w:r>
      <w:r>
        <w:t xml:space="preserve">All raw image files and edited deliverables have been securely transferred via encrypted cloud link. The Photographer retains a backup archive for 12 months. Should the client require additional retouching or alternate crops beyond the 50 licensed images, a supplemental Invoice will be issued at ¥2,500 per image.</w:t>
      </w:r>
    </w:p>
    <w:bookmarkEnd w:id="24"/>
    <w:bookmarkStart w:id="25" w:name="terms-conditions"/>
    <w:p>
      <w:pPr>
        <w:pStyle w:val="Heading3"/>
      </w:pPr>
      <w:r>
        <w:t xml:space="preserve">Terms &amp; Conditions</w:t>
      </w:r>
    </w:p>
    <w:p>
      <w:pPr>
        <w:pStyle w:val="FirstParagraph"/>
      </w:pPr>
      <w:r>
        <w:t xml:space="preserve">1. This Invoice constitutes a formal request for payment for professional Photographer services rendered in Japan Osaka between May 20 and June 12, 2025. All services were performed in accordance with the signed Service Agreement dated May 5, 2025.</w:t>
      </w:r>
    </w:p>
    <w:p>
      <w:pPr>
        <w:pStyle w:val="BodyText"/>
      </w:pPr>
      <w:r>
        <w:t xml:space="preserve">2. The Photographer, Haruto Yamamoto, operating under Kansai Lens Studio, warrants that all images delivered are original works and do not infringe upon any third-party intellectual property rights. The Photographer holds all model release forms for individuals photographed during the Japan Osaka sessions.</w:t>
      </w:r>
    </w:p>
    <w:p>
      <w:pPr>
        <w:pStyle w:val="BodyText"/>
      </w:pPr>
      <w:r>
        <w:t xml:space="preserve">3. The consumption tax of 10% applied on this Invoice is in compliance with the Japanese Consumption Tax Act (Act No. 109 of 1989, as amended). The Photographer is a registered taxpayer under the Japanese tax system.</w:t>
      </w:r>
    </w:p>
    <w:p>
      <w:pPr>
        <w:pStyle w:val="BodyText"/>
      </w:pPr>
      <w:r>
        <w:t xml:space="preserve">4. In the event of a dispute regarding the scope of services or the amounts listed on this Invoice, both parties agree to resolve the matter through good-faith negotiation. If unresolved, the matter shall be submitted to the Osaka District Court for adjudication under the laws of Japan.</w:t>
      </w:r>
    </w:p>
    <w:p>
      <w:pPr>
        <w:pStyle w:val="BodyText"/>
      </w:pPr>
      <w:r>
        <w:t xml:space="preserve">5. This Invoice is valid for 90 days from the issue date. After this period, the Photographer reserves the right to reissue the Invoice with updated tax calculations if applicable rates change.</w:t>
      </w:r>
    </w:p>
    <w:p>
      <w:pPr>
        <w:pStyle w:val="BodyText"/>
      </w:pPr>
      <w:r>
        <w:t xml:space="preserve">6. All photography equipment used during the Japan Osaka project was insured under a comprehensive commercial policy. The Photographer assumes no liability for damage to client property beyond the scope of the Service Agreement.</w:t>
      </w:r>
    </w:p>
    <w:bookmarkEnd w:id="25"/>
    <w:p>
      <w:pPr>
        <w:pStyle w:val="BodyText"/>
      </w:pPr>
      <w:r>
        <w:rPr>
          <w:bCs/>
          <w:b/>
        </w:rPr>
        <w:t xml:space="preserve">Kansai Lens Studio</w:t>
      </w:r>
      <w:r>
        <w:t xml:space="preserve"> </w:t>
      </w:r>
      <w:r>
        <w:t xml:space="preserve">| Professional Photographer | Japan Osaka</w:t>
      </w:r>
    </w:p>
    <w:p>
      <w:pPr>
        <w:pStyle w:val="BodyText"/>
      </w:pPr>
      <w:r>
        <w:t xml:space="preserve">This Invoice was generated electronically and is valid without a physical signature. For verification, contact billing@kansailens.jp or call +81-6-6210-XXXX.</w:t>
      </w:r>
    </w:p>
    <w:p>
      <w:pPr>
        <w:pStyle w:val="BodyText"/>
      </w:pPr>
      <w:r>
        <w:t xml:space="preserve">Thank you for choosing our Photographer services in Japan Osaka. We look forward to continuing our professional relationship.</w:t>
      </w:r>
    </w:p>
    <w:p>
      <w:pPr>
        <w:pStyle w:val="BodyText"/>
      </w:pPr>
      <w:r>
        <w:t xml:space="preserve">© 2025 Kansai Lens Studio. All rights reserved. Invoice KLS-2025-0487.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Japan Osaka</dc:title>
  <dc:creator/>
  <dc:language>en</dc:language>
  <cp:keywords/>
  <dcterms:created xsi:type="dcterms:W3CDTF">2026-10-10T09:13:44Z</dcterms:created>
  <dcterms:modified xsi:type="dcterms:W3CDTF">2026-10-10T09:13:44Z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