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Photographer</w:t>
      </w:r>
      <w:r>
        <w:t xml:space="preserve"> </w:t>
      </w:r>
      <w:r>
        <w:t xml:space="preserve">Invoice</w:t>
      </w:r>
      <w:r>
        <w:t xml:space="preserve"> </w:t>
      </w:r>
      <w:r>
        <w:t xml:space="preserve">-</w:t>
      </w:r>
      <w:r>
        <w:t xml:space="preserve"> </w:t>
      </w:r>
      <w:r>
        <w:t xml:space="preserve">Nigeria</w:t>
      </w:r>
      <w:r>
        <w:t xml:space="preserve"> </w:t>
      </w:r>
      <w:r>
        <w:t xml:space="preserve">Abuja</w:t>
      </w:r>
    </w:p>
    <w:bookmarkStart w:id="20" w:name="apex-visual-studios"/>
    <w:p>
      <w:pPr>
        <w:pStyle w:val="Heading1"/>
      </w:pPr>
      <w:r>
        <w:t xml:space="preserve">Apex Visual Studios</w:t>
      </w:r>
    </w:p>
    <w:p>
      <w:pPr>
        <w:pStyle w:val="FirstParagraph"/>
      </w:pPr>
      <w:r>
        <w:t xml:space="preserve">Professional Photographer &amp; Visual Content Creator</w:t>
      </w:r>
    </w:p>
    <w:p>
      <w:pPr>
        <w:pStyle w:val="BodyText"/>
      </w:pPr>
      <w:r>
        <w:t xml:space="preserve">14, Zuba Road, Wuse II</w:t>
      </w:r>
    </w:p>
    <w:p>
      <w:pPr>
        <w:pStyle w:val="BodyText"/>
      </w:pPr>
      <w:r>
        <w:t xml:space="preserve">Nigeria Abuja, FCT 900001</w:t>
      </w:r>
    </w:p>
    <w:p>
      <w:pPr>
        <w:pStyle w:val="BodyText"/>
      </w:pPr>
      <w:r>
        <w:t xml:space="preserve">Tel: +234 803 555 7821</w:t>
      </w:r>
    </w:p>
    <w:p>
      <w:pPr>
        <w:pStyle w:val="BodyText"/>
      </w:pPr>
      <w:r>
        <w:t xml:space="preserve">Email: bookings@apexvisualstudios.ng</w:t>
      </w:r>
    </w:p>
    <w:p>
      <w:pPr>
        <w:pStyle w:val="BodyText"/>
      </w:pPr>
      <w:r>
        <w:t xml:space="preserve">TIN: 12345678-0001</w:t>
      </w:r>
    </w:p>
    <w:bookmarkEnd w:id="20"/>
    <w:bookmarkStart w:id="21" w:name="invoice"/>
    <w:p>
      <w:pPr>
        <w:pStyle w:val="Heading2"/>
      </w:pPr>
      <w:r>
        <w:t xml:space="preserve">INVOICE</w:t>
      </w:r>
    </w:p>
    <w:p>
      <w:pPr>
        <w:pStyle w:val="FirstParagraph"/>
      </w:pPr>
      <w:r>
        <w:rPr>
          <w:bCs/>
          <w:b/>
        </w:rPr>
        <w:t xml:space="preserve">Invoice No:</w:t>
      </w:r>
      <w:r>
        <w:t xml:space="preserve"> </w:t>
      </w:r>
      <w:r>
        <w:t xml:space="preserve">AVS-2025-0487</w:t>
      </w:r>
    </w:p>
    <w:p>
      <w:pPr>
        <w:pStyle w:val="BodyText"/>
      </w:pPr>
      <w:r>
        <w:rPr>
          <w:bCs/>
          <w:b/>
        </w:rPr>
        <w:t xml:space="preserve">Date Issued:</w:t>
      </w:r>
      <w:r>
        <w:t xml:space="preserve"> </w:t>
      </w:r>
      <w:r>
        <w:t xml:space="preserve">15 June 2025</w:t>
      </w:r>
    </w:p>
    <w:p>
      <w:pPr>
        <w:pStyle w:val="BodyText"/>
      </w:pPr>
      <w:r>
        <w:rPr>
          <w:bCs/>
          <w:b/>
        </w:rPr>
        <w:t xml:space="preserve">Due Date:</w:t>
      </w:r>
      <w:r>
        <w:t xml:space="preserve"> </w:t>
      </w:r>
      <w:r>
        <w:t xml:space="preserve">30 June 2025</w:t>
      </w:r>
    </w:p>
    <w:p>
      <w:pPr>
        <w:pStyle w:val="BodyText"/>
      </w:pPr>
      <w:r>
        <w:rPr>
          <w:bCs/>
          <w:b/>
        </w:rPr>
        <w:t xml:space="preserve">Service Location:</w:t>
      </w:r>
      <w:r>
        <w:t xml:space="preserve"> </w:t>
      </w:r>
      <w:r>
        <w:t xml:space="preserve">Nigeria Abuja</w:t>
      </w:r>
    </w:p>
    <w:p>
      <w:pPr>
        <w:pStyle w:val="BodyText"/>
      </w:pPr>
      <w:r>
        <w:t xml:space="preserve">PENDING PAYMENT</w:t>
      </w:r>
    </w:p>
    <w:bookmarkEnd w:id="21"/>
    <w:bookmarkStart w:id="22" w:name="photographer-service-provider"/>
    <w:p>
      <w:pPr>
        <w:pStyle w:val="Heading3"/>
      </w:pPr>
      <w:r>
        <w:t xml:space="preserve">Photographer / Service Provider</w:t>
      </w:r>
    </w:p>
    <w:p>
      <w:pPr>
        <w:pStyle w:val="FirstParagraph"/>
      </w:pPr>
      <w:r>
        <w:rPr>
          <w:bCs/>
          <w:b/>
        </w:rPr>
        <w:t xml:space="preserve">Apex Visual Studios</w:t>
      </w:r>
    </w:p>
    <w:p>
      <w:pPr>
        <w:pStyle w:val="BodyText"/>
      </w:pPr>
      <w:r>
        <w:t xml:space="preserve">Lead Photographer: Mr. Chukwuma Okafor</w:t>
      </w:r>
    </w:p>
    <w:p>
      <w:pPr>
        <w:pStyle w:val="BodyText"/>
      </w:pPr>
      <w:r>
        <w:t xml:space="preserve">14, Zuba Road, Wuse II</w:t>
      </w:r>
    </w:p>
    <w:p>
      <w:pPr>
        <w:pStyle w:val="BodyText"/>
      </w:pPr>
      <w:r>
        <w:t xml:space="preserve">Nigeria Abuja, FCT</w:t>
      </w:r>
    </w:p>
    <w:p>
      <w:pPr>
        <w:pStyle w:val="BodyText"/>
      </w:pPr>
      <w:r>
        <w:t xml:space="preserve">RC: 1847293</w:t>
      </w:r>
    </w:p>
    <w:bookmarkEnd w:id="22"/>
    <w:bookmarkStart w:id="23" w:name="client-bill-to"/>
    <w:p>
      <w:pPr>
        <w:pStyle w:val="Heading3"/>
      </w:pPr>
      <w:r>
        <w:t xml:space="preserve">Client / Bill To</w:t>
      </w:r>
    </w:p>
    <w:p>
      <w:pPr>
        <w:pStyle w:val="FirstParagraph"/>
      </w:pPr>
      <w:r>
        <w:rPr>
          <w:bCs/>
          <w:b/>
        </w:rPr>
        <w:t xml:space="preserve">Ms. Amina Bello</w:t>
      </w:r>
    </w:p>
    <w:p>
      <w:pPr>
        <w:pStyle w:val="BodyText"/>
      </w:pPr>
      <w:r>
        <w:t xml:space="preserve">Bello &amp; Associates Law Firm</w:t>
      </w:r>
    </w:p>
    <w:p>
      <w:pPr>
        <w:pStyle w:val="BodyText"/>
      </w:pPr>
      <w:r>
        <w:t xml:space="preserve">22, Aminu Kano Crescent</w:t>
      </w:r>
    </w:p>
    <w:p>
      <w:pPr>
        <w:pStyle w:val="BodyText"/>
      </w:pPr>
      <w:r>
        <w:t xml:space="preserve">Nigeria Abuja, FCT 900001</w:t>
      </w:r>
    </w:p>
    <w:p>
      <w:pPr>
        <w:pStyle w:val="BodyText"/>
      </w:pPr>
      <w:r>
        <w:t xml:space="preserve">Email: a.bello@belloassociates.ng</w:t>
      </w:r>
    </w:p>
    <w:bookmarkEnd w:id="23"/>
    <w:p>
      <w:pPr>
        <w:pStyle w:val="BodyText"/>
      </w:pPr>
      <w:r>
        <w:t xml:space="preserve">This Invoice is issued by Apex Visual Studios, a registered professional Photographer operating in Nigeria Abuja, in accordance with the services rendered to the above-named client. The Photographer has provided comprehensive visual documentation services as detailed in the line items below. All charges are denominated in Nigerian Naira (NGN) and are subject to the applicable Federal Inland Revenue Service (FIRS) regulations governing service providers in Nigeria Abuja.</w:t>
      </w:r>
    </w:p>
    <w:tbl>
      <w:tblPr>
        <w:tblStyle w:val="Table"/>
        <w:tblW w:type="auto" w:w="0"/>
        <w:tblLook w:firstRow="1" w:lastRow="0" w:firstColumn="0" w:lastColumn="0" w:noHBand="0" w:noVBand="0" w:val="0020"/>
      </w:tblPr>
      <w:tblGrid>
        <w:gridCol w:w="1320"/>
        <w:gridCol w:w="1320"/>
        <w:gridCol w:w="1320"/>
        <w:gridCol w:w="1320"/>
        <w:gridCol w:w="1320"/>
        <w:gridCol w:w="1320"/>
      </w:tblGrid>
      <w:tr>
        <w:trPr>
          <w:tblHeader w:val="true"/>
        </w:trPr>
        <w:tc>
          <w:tcPr/>
          <w:p>
            <w:pPr>
              <w:pStyle w:val="Compact"/>
              <w:jc w:val="left"/>
            </w:pPr>
            <w:r>
              <w:t xml:space="preserve">#</w:t>
            </w:r>
          </w:p>
        </w:tc>
        <w:tc>
          <w:tcPr/>
          <w:p>
            <w:pPr>
              <w:pStyle w:val="Compact"/>
              <w:jc w:val="left"/>
            </w:pPr>
            <w:r>
              <w:t xml:space="preserve">Description of Photography Service</w:t>
            </w:r>
          </w:p>
        </w:tc>
        <w:tc>
          <w:tcPr/>
          <w:p>
            <w:pPr>
              <w:pStyle w:val="Compact"/>
              <w:jc w:val="left"/>
            </w:pPr>
            <w:r>
              <w:t xml:space="preserve">Date</w:t>
            </w:r>
          </w:p>
        </w:tc>
        <w:tc>
          <w:tcPr/>
          <w:p>
            <w:pPr>
              <w:pStyle w:val="Compact"/>
              <w:jc w:val="left"/>
            </w:pPr>
            <w:r>
              <w:t xml:space="preserve">Qty</w:t>
            </w:r>
          </w:p>
        </w:tc>
        <w:tc>
          <w:tcPr/>
          <w:p>
            <w:pPr>
              <w:pStyle w:val="Compact"/>
              <w:jc w:val="left"/>
            </w:pPr>
            <w:r>
              <w:t xml:space="preserve">Unit Price (NGN)</w:t>
            </w:r>
          </w:p>
        </w:tc>
        <w:tc>
          <w:tcPr/>
          <w:p>
            <w:pPr>
              <w:pStyle w:val="Compact"/>
              <w:jc w:val="left"/>
            </w:pPr>
            <w:r>
              <w:t xml:space="preserve">Amount (NGN)</w:t>
            </w:r>
          </w:p>
        </w:tc>
      </w:tr>
      <w:tr>
        <w:tc>
          <w:tcPr/>
          <w:p>
            <w:pPr>
              <w:pStyle w:val="Compact"/>
              <w:jc w:val="left"/>
            </w:pPr>
            <w:r>
              <w:t xml:space="preserve">1</w:t>
            </w:r>
          </w:p>
        </w:tc>
        <w:tc>
          <w:tcPr/>
          <w:p>
            <w:pPr>
              <w:pStyle w:val="Compact"/>
              <w:jc w:val="left"/>
            </w:pPr>
            <w:r>
              <w:t xml:space="preserve">Corporate Headshot Photography Session – Professional Photographer captured 25 executive portraits at the client's office in Nigeria Abuja, including studio lighting setup, retouching, and delivery of high-resolution digital files.</w:t>
            </w:r>
          </w:p>
        </w:tc>
        <w:tc>
          <w:tcPr/>
          <w:p>
            <w:pPr>
              <w:pStyle w:val="Compact"/>
              <w:jc w:val="left"/>
            </w:pPr>
            <w:r>
              <w:t xml:space="preserve">10 Jun 2025</w:t>
            </w:r>
          </w:p>
        </w:tc>
        <w:tc>
          <w:tcPr/>
          <w:p>
            <w:pPr>
              <w:pStyle w:val="Compact"/>
              <w:jc w:val="left"/>
            </w:pPr>
            <w:r>
              <w:t xml:space="preserve">1</w:t>
            </w:r>
          </w:p>
        </w:tc>
        <w:tc>
          <w:tcPr/>
          <w:p>
            <w:pPr>
              <w:pStyle w:val="Compact"/>
              <w:jc w:val="left"/>
            </w:pPr>
            <w:r>
              <w:t xml:space="preserve">185,000.00</w:t>
            </w:r>
          </w:p>
        </w:tc>
        <w:tc>
          <w:tcPr/>
          <w:p>
            <w:pPr>
              <w:pStyle w:val="Compact"/>
              <w:jc w:val="left"/>
            </w:pPr>
            <w:r>
              <w:t xml:space="preserve">185,000.00</w:t>
            </w:r>
          </w:p>
        </w:tc>
      </w:tr>
      <w:tr>
        <w:tc>
          <w:tcPr/>
          <w:p>
            <w:pPr>
              <w:pStyle w:val="Compact"/>
              <w:jc w:val="left"/>
            </w:pPr>
            <w:r>
              <w:t xml:space="preserve">2</w:t>
            </w:r>
          </w:p>
        </w:tc>
        <w:tc>
          <w:tcPr/>
          <w:p>
            <w:pPr>
              <w:pStyle w:val="Compact"/>
              <w:jc w:val="left"/>
            </w:pPr>
            <w:r>
              <w:t xml:space="preserve">Annual General Meeting Event Coverage – The Photographer provided full-day event photography (8 hours) at the Centenary Hall, Nigeria Abuja, capturing 400+ images including keynote speeches, panel discussions, and networking sessions.</w:t>
            </w:r>
          </w:p>
        </w:tc>
        <w:tc>
          <w:tcPr/>
          <w:p>
            <w:pPr>
              <w:pStyle w:val="Compact"/>
              <w:jc w:val="left"/>
            </w:pPr>
            <w:r>
              <w:t xml:space="preserve">12 Jun 2025</w:t>
            </w:r>
          </w:p>
        </w:tc>
        <w:tc>
          <w:tcPr/>
          <w:p>
            <w:pPr>
              <w:pStyle w:val="Compact"/>
              <w:jc w:val="left"/>
            </w:pPr>
            <w:r>
              <w:t xml:space="preserve">1</w:t>
            </w:r>
          </w:p>
        </w:tc>
        <w:tc>
          <w:tcPr/>
          <w:p>
            <w:pPr>
              <w:pStyle w:val="Compact"/>
              <w:jc w:val="left"/>
            </w:pPr>
            <w:r>
              <w:t xml:space="preserve">350,000.00</w:t>
            </w:r>
          </w:p>
        </w:tc>
        <w:tc>
          <w:tcPr/>
          <w:p>
            <w:pPr>
              <w:pStyle w:val="Compact"/>
              <w:jc w:val="left"/>
            </w:pPr>
            <w:r>
              <w:t xml:space="preserve">350,000.00</w:t>
            </w:r>
          </w:p>
        </w:tc>
      </w:tr>
      <w:tr>
        <w:tc>
          <w:tcPr/>
          <w:p>
            <w:pPr>
              <w:pStyle w:val="Compact"/>
              <w:jc w:val="left"/>
            </w:pPr>
            <w:r>
              <w:t xml:space="preserve">3</w:t>
            </w:r>
          </w:p>
        </w:tc>
        <w:tc>
          <w:tcPr/>
          <w:p>
            <w:pPr>
              <w:pStyle w:val="Compact"/>
              <w:jc w:val="left"/>
            </w:pPr>
            <w:r>
              <w:t xml:space="preserve">Product &amp; Brand Photography – Professional Photographer shot 15 product images for the client's legal publication catalogue, including white-background studio shots and lifestyle compositions. Delivered in both JPEG and RAW formats.</w:t>
            </w:r>
          </w:p>
        </w:tc>
        <w:tc>
          <w:tcPr/>
          <w:p>
            <w:pPr>
              <w:pStyle w:val="Compact"/>
              <w:jc w:val="left"/>
            </w:pPr>
            <w:r>
              <w:t xml:space="preserve">13 Jun 2025</w:t>
            </w:r>
          </w:p>
        </w:tc>
        <w:tc>
          <w:tcPr/>
          <w:p>
            <w:pPr>
              <w:pStyle w:val="Compact"/>
              <w:jc w:val="left"/>
            </w:pPr>
            <w:r>
              <w:t xml:space="preserve">15</w:t>
            </w:r>
          </w:p>
        </w:tc>
        <w:tc>
          <w:tcPr/>
          <w:p>
            <w:pPr>
              <w:pStyle w:val="Compact"/>
              <w:jc w:val="left"/>
            </w:pPr>
            <w:r>
              <w:t xml:space="preserve">8,500.00</w:t>
            </w:r>
          </w:p>
        </w:tc>
        <w:tc>
          <w:tcPr/>
          <w:p>
            <w:pPr>
              <w:pStyle w:val="Compact"/>
              <w:jc w:val="left"/>
            </w:pPr>
            <w:r>
              <w:t xml:space="preserve">127,500.00</w:t>
            </w:r>
          </w:p>
        </w:tc>
      </w:tr>
      <w:tr>
        <w:tc>
          <w:tcPr/>
          <w:p>
            <w:pPr>
              <w:pStyle w:val="Compact"/>
              <w:jc w:val="left"/>
            </w:pPr>
            <w:r>
              <w:t xml:space="preserve">4</w:t>
            </w:r>
          </w:p>
        </w:tc>
        <w:tc>
          <w:tcPr/>
          <w:p>
            <w:pPr>
              <w:pStyle w:val="Compact"/>
              <w:jc w:val="left"/>
            </w:pPr>
            <w:r>
              <w:t xml:space="preserve">Drone Aerial Photography – Aerial footage and stills of the client's office complex and surrounding Nigeria Abuja landscape for use in corporate marketing materials. Includes 4K video (10 min) and 50 still images.</w:t>
            </w:r>
          </w:p>
        </w:tc>
        <w:tc>
          <w:tcPr/>
          <w:p>
            <w:pPr>
              <w:pStyle w:val="Compact"/>
              <w:jc w:val="left"/>
            </w:pPr>
            <w:r>
              <w:t xml:space="preserve">14 Jun 2025</w:t>
            </w:r>
          </w:p>
        </w:tc>
        <w:tc>
          <w:tcPr/>
          <w:p>
            <w:pPr>
              <w:pStyle w:val="Compact"/>
              <w:jc w:val="left"/>
            </w:pPr>
            <w:r>
              <w:t xml:space="preserve">1</w:t>
            </w:r>
          </w:p>
        </w:tc>
        <w:tc>
          <w:tcPr/>
          <w:p>
            <w:pPr>
              <w:pStyle w:val="Compact"/>
              <w:jc w:val="left"/>
            </w:pPr>
            <w:r>
              <w:t xml:space="preserve">275,000.00</w:t>
            </w:r>
          </w:p>
        </w:tc>
        <w:tc>
          <w:tcPr/>
          <w:p>
            <w:pPr>
              <w:pStyle w:val="Compact"/>
              <w:jc w:val="left"/>
            </w:pPr>
            <w:r>
              <w:t xml:space="preserve">275,000.00</w:t>
            </w:r>
          </w:p>
        </w:tc>
      </w:tr>
      <w:tr>
        <w:tc>
          <w:tcPr/>
          <w:p>
            <w:pPr>
              <w:pStyle w:val="Compact"/>
              <w:jc w:val="left"/>
            </w:pPr>
            <w:r>
              <w:t xml:space="preserve">5</w:t>
            </w:r>
          </w:p>
        </w:tc>
        <w:tc>
          <w:tcPr/>
          <w:p>
            <w:pPr>
              <w:pStyle w:val="Compact"/>
              <w:jc w:val="left"/>
            </w:pPr>
            <w:r>
              <w:t xml:space="preserve">Post-Production &amp; Retouching – Professional Photographer's team performed colour grading, background removal, and professional retouching on all 450+ images captured during the engagement period in Nigeria Abuja.</w:t>
            </w:r>
          </w:p>
        </w:tc>
        <w:tc>
          <w:tcPr/>
          <w:p>
            <w:pPr>
              <w:pStyle w:val="Compact"/>
              <w:jc w:val="left"/>
            </w:pPr>
            <w:r>
              <w:t xml:space="preserve">15 Jun 2025</w:t>
            </w:r>
          </w:p>
        </w:tc>
        <w:tc>
          <w:tcPr/>
          <w:p>
            <w:pPr>
              <w:pStyle w:val="Compact"/>
              <w:jc w:val="left"/>
            </w:pPr>
            <w:r>
              <w:t xml:space="preserve">1</w:t>
            </w:r>
          </w:p>
        </w:tc>
        <w:tc>
          <w:tcPr/>
          <w:p>
            <w:pPr>
              <w:pStyle w:val="Compact"/>
              <w:jc w:val="left"/>
            </w:pPr>
            <w:r>
              <w:t xml:space="preserve">95,000.00</w:t>
            </w:r>
          </w:p>
        </w:tc>
        <w:tc>
          <w:tcPr/>
          <w:p>
            <w:pPr>
              <w:pStyle w:val="Compact"/>
              <w:jc w:val="left"/>
            </w:pPr>
            <w:r>
              <w:t xml:space="preserve">95,000.00</w:t>
            </w:r>
          </w:p>
        </w:tc>
      </w:tr>
      <w:tr>
        <w:tc>
          <w:tcPr/>
          <w:p>
            <w:pPr>
              <w:pStyle w:val="Compact"/>
              <w:jc w:val="left"/>
            </w:pPr>
            <w:r>
              <w:t xml:space="preserve">6</w:t>
            </w:r>
          </w:p>
        </w:tc>
        <w:tc>
          <w:tcPr/>
          <w:p>
            <w:pPr>
              <w:pStyle w:val="Compact"/>
              <w:jc w:val="left"/>
            </w:pPr>
            <w:r>
              <w:t xml:space="preserve">Printed Portfolio &amp; Framed Wall Art – The Photographer produced 10 large-format prints (A2 size) and 3 framed pieces (30x40 inches) for the client's reception area in Nigeria Abuja.</w:t>
            </w:r>
          </w:p>
        </w:tc>
        <w:tc>
          <w:tcPr/>
          <w:p>
            <w:pPr>
              <w:pStyle w:val="Compact"/>
              <w:jc w:val="left"/>
            </w:pPr>
            <w:r>
              <w:t xml:space="preserve">15 Jun 2025</w:t>
            </w:r>
          </w:p>
        </w:tc>
        <w:tc>
          <w:tcPr/>
          <w:p>
            <w:pPr>
              <w:pStyle w:val="Compact"/>
              <w:jc w:val="left"/>
            </w:pPr>
            <w:r>
              <w:t xml:space="preserve">1</w:t>
            </w:r>
          </w:p>
        </w:tc>
        <w:tc>
          <w:tcPr/>
          <w:p>
            <w:pPr>
              <w:pStyle w:val="Compact"/>
              <w:jc w:val="left"/>
            </w:pPr>
            <w:r>
              <w:t xml:space="preserve">145,000.00</w:t>
            </w:r>
          </w:p>
        </w:tc>
        <w:tc>
          <w:tcPr/>
          <w:p>
            <w:pPr>
              <w:pStyle w:val="Compact"/>
              <w:jc w:val="left"/>
            </w:pPr>
            <w:r>
              <w:t xml:space="preserve">145,000.00</w:t>
            </w:r>
          </w:p>
        </w:tc>
      </w:tr>
    </w:tbl>
    <w:tbl>
      <w:tblPr>
        <w:tblStyle w:val="Table"/>
        <w:tblW w:type="auto" w:w="0"/>
        <w:tblLook w:firstRow="0" w:lastRow="0" w:firstColumn="0" w:lastColumn="0" w:noHBand="0" w:noVBand="0" w:val="0000"/>
      </w:tblPr>
      <w:tblGrid>
        <w:gridCol w:w="3960"/>
        <w:gridCol w:w="3960"/>
      </w:tblGrid>
      <w:tr>
        <w:tc>
          <w:tcPr/>
          <w:p>
            <w:pPr>
              <w:pStyle w:val="Compact"/>
              <w:jc w:val="left"/>
            </w:pPr>
            <w:r>
              <w:t xml:space="preserve">Subtotal</w:t>
            </w:r>
          </w:p>
        </w:tc>
        <w:tc>
          <w:tcPr/>
          <w:p>
            <w:pPr>
              <w:pStyle w:val="Compact"/>
              <w:jc w:val="left"/>
            </w:pPr>
            <w:r>
              <w:t xml:space="preserve">NGN 1,177,500.00</w:t>
            </w:r>
          </w:p>
        </w:tc>
      </w:tr>
      <w:tr>
        <w:tc>
          <w:tcPr/>
          <w:p>
            <w:pPr>
              <w:pStyle w:val="Compact"/>
              <w:jc w:val="left"/>
            </w:pPr>
            <w:r>
              <w:t xml:space="preserve">VAT (7.5% – Nigeria Abuja FCT)</w:t>
            </w:r>
          </w:p>
        </w:tc>
        <w:tc>
          <w:tcPr/>
          <w:p>
            <w:pPr>
              <w:pStyle w:val="Compact"/>
              <w:jc w:val="left"/>
            </w:pPr>
            <w:r>
              <w:t xml:space="preserve">NGN 88,312.50</w:t>
            </w:r>
          </w:p>
        </w:tc>
      </w:tr>
      <w:tr>
        <w:tc>
          <w:tcPr/>
          <w:p>
            <w:pPr>
              <w:pStyle w:val="Compact"/>
              <w:jc w:val="left"/>
            </w:pPr>
            <w:r>
              <w:t xml:space="preserve">WHT (10% – Withholding Tax)</w:t>
            </w:r>
          </w:p>
        </w:tc>
        <w:tc>
          <w:tcPr/>
          <w:p>
            <w:pPr>
              <w:pStyle w:val="Compact"/>
              <w:jc w:val="left"/>
            </w:pPr>
            <w:r>
              <w:t xml:space="preserve">NGN (117,750.00)</w:t>
            </w:r>
          </w:p>
        </w:tc>
      </w:tr>
      <w:tr>
        <w:tc>
          <w:tcPr/>
          <w:p>
            <w:pPr>
              <w:pStyle w:val="Compact"/>
              <w:jc w:val="left"/>
            </w:pPr>
            <w:r>
              <w:t xml:space="preserve">NET AMOUNT DUE</w:t>
            </w:r>
          </w:p>
        </w:tc>
        <w:tc>
          <w:tcPr/>
          <w:p>
            <w:pPr>
              <w:pStyle w:val="Compact"/>
              <w:jc w:val="left"/>
            </w:pPr>
            <w:r>
              <w:t xml:space="preserve">NGN 1,148,062.50</w:t>
            </w:r>
          </w:p>
        </w:tc>
      </w:tr>
    </w:tbl>
    <w:bookmarkStart w:id="24" w:name="payment-terms-conditions"/>
    <w:p>
      <w:pPr>
        <w:pStyle w:val="Heading3"/>
      </w:pPr>
      <w:r>
        <w:t xml:space="preserve">Payment Terms &amp; Conditions</w:t>
      </w:r>
    </w:p>
    <w:p>
      <w:pPr>
        <w:numPr>
          <w:ilvl w:val="0"/>
          <w:numId w:val="1001"/>
        </w:numPr>
        <w:pStyle w:val="Compact"/>
      </w:pPr>
      <w:r>
        <w:t xml:space="preserve">This Invoice must be settled in full within fourteen (14) calendar days from the date of issue, i.e., on or before 30 June 2025.</w:t>
      </w:r>
    </w:p>
    <w:p>
      <w:pPr>
        <w:numPr>
          <w:ilvl w:val="0"/>
          <w:numId w:val="1001"/>
        </w:numPr>
        <w:pStyle w:val="Compact"/>
      </w:pPr>
      <w:r>
        <w:t xml:space="preserve">Payment shall be made via bank transfer to: Apex Visual Studios, Access Bank, Account No: 0123456789, Branch: Wuse II, Nigeria Abuja.</w:t>
      </w:r>
    </w:p>
    <w:p>
      <w:pPr>
        <w:numPr>
          <w:ilvl w:val="0"/>
          <w:numId w:val="1001"/>
        </w:numPr>
        <w:pStyle w:val="Compact"/>
      </w:pPr>
      <w:r>
        <w:t xml:space="preserve">A late payment penalty of 2% per month will be applied to any outstanding balance beyond the due date, in line with the Photographer's standard commercial terms.</w:t>
      </w:r>
    </w:p>
    <w:p>
      <w:pPr>
        <w:numPr>
          <w:ilvl w:val="0"/>
          <w:numId w:val="1001"/>
        </w:numPr>
        <w:pStyle w:val="Compact"/>
      </w:pPr>
      <w:r>
        <w:t xml:space="preserve">All photography deliverables (digital files, prints, and video) remain the intellectual property of the Photographer until full payment of this Invoice is confirmed.</w:t>
      </w:r>
    </w:p>
    <w:p>
      <w:pPr>
        <w:numPr>
          <w:ilvl w:val="0"/>
          <w:numId w:val="1001"/>
        </w:numPr>
        <w:pStyle w:val="Compact"/>
      </w:pPr>
      <w:r>
        <w:t xml:space="preserve">The Photographer reserves the right to withhold final high-resolution files and source RAW data until the Invoice balance is cleared in full.</w:t>
      </w:r>
    </w:p>
    <w:p>
      <w:pPr>
        <w:numPr>
          <w:ilvl w:val="0"/>
          <w:numId w:val="1001"/>
        </w:numPr>
        <w:pStyle w:val="Compact"/>
      </w:pPr>
      <w:r>
        <w:t xml:space="preserve">This Invoice is governed by the laws of the Federal Republic of Nigeria, and any disputes shall be resolved in the courts of Nigeria Abuja, FCT.</w:t>
      </w:r>
    </w:p>
    <w:bookmarkEnd w:id="24"/>
    <w:bookmarkStart w:id="25" w:name="additional-notes-from-the-photographer"/>
    <w:p>
      <w:pPr>
        <w:pStyle w:val="Heading3"/>
      </w:pPr>
      <w:r>
        <w:t xml:space="preserve">Additional Notes from the Photographer</w:t>
      </w:r>
    </w:p>
    <w:p>
      <w:pPr>
        <w:pStyle w:val="FirstParagraph"/>
      </w:pPr>
      <w:r>
        <w:t xml:space="preserve">Dear Ms. Bello, thank you for engaging Apex Visual Studios for your firm's visual documentation needs in Nigeria Abuja. As your dedicated Photographer, I am pleased to confirm that all sessions were conducted to the highest professional standard. The complete gallery of 450+ edited images has been uploaded to your private client portal (link: portal.apexvisualstudios.ng/client/AB-2025-0487) for review and download.</w:t>
      </w:r>
    </w:p>
    <w:p>
      <w:pPr>
        <w:pStyle w:val="BodyText"/>
      </w:pPr>
      <w:r>
        <w:t xml:space="preserve">Please note that this Invoice covers all services rendered between 10 June and 15 June 2025. Should you require additional retouching, alternative crops, or supplementary prints beyond what is listed above, a supplementary Invoice will be issued at the Photographer's standard hourly rate of NGN 25,000 per hour.</w:t>
      </w:r>
    </w:p>
    <w:p>
      <w:pPr>
        <w:pStyle w:val="BodyText"/>
      </w:pPr>
      <w:r>
        <w:t xml:space="preserve">We look forward to continuing our professional relationship and serving your future photography needs here in Nigeria Abuja.</w:t>
      </w:r>
    </w:p>
    <w:bookmarkEnd w:id="25"/>
    <w:p>
      <w:pPr>
        <w:pStyle w:val="BodyText"/>
      </w:pPr>
      <w:r>
        <w:rPr>
          <w:bCs/>
          <w:b/>
        </w:rPr>
        <w:t xml:space="preserve">Apex Visual Studios</w:t>
      </w:r>
      <w:r>
        <w:t xml:space="preserve"> </w:t>
      </w:r>
      <w:r>
        <w:t xml:space="preserve">| Professional Photographer | Nigeria Abuja, FCT</w:t>
      </w:r>
    </w:p>
    <w:p>
      <w:pPr>
        <w:pStyle w:val="BodyText"/>
      </w:pPr>
      <w:r>
        <w:t xml:space="preserve">RC: 1847293 | TIN: 12345678-0001 | VAT Reg: 12345678-0001</w:t>
      </w:r>
    </w:p>
    <w:p>
      <w:pPr>
        <w:pStyle w:val="BodyText"/>
      </w:pPr>
      <w:r>
        <w:t xml:space="preserve">This is a computer-generated Invoice and does not require a physical signature. It is valid as a legal document for tax and accounting purposes in Nigeria Abuja.</w:t>
      </w:r>
    </w:p>
    <w:p>
      <w:pPr>
        <w:pStyle w:val="BodyText"/>
      </w:pPr>
      <w:r>
        <w:t xml:space="preserve">For queries regarding this Invoice, please contact: billing@apexvisualstudios.ng | +234 803 555 7821</w:t>
      </w:r>
    </w:p>
    <w:p>
      <w:pPr>
        <w:pStyle w:val="BodyText"/>
      </w:pPr>
      <w:r>
        <w:t xml:space="preserve">© 2025 Apex Visual Studios. All rights reserved. This Invoice is the property of the Photographer and may not be reproduced without written consent.</w:t>
      </w:r>
    </w:p>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Photographer Invoice - Nigeria Abuja</dc:title>
  <dc:creator/>
  <dc:language>en</dc:language>
  <cp:keywords/>
  <dcterms:created xsi:type="dcterms:W3CDTF">2026-10-10T07:02:41Z</dcterms:created>
  <dcterms:modified xsi:type="dcterms:W3CDTF">2026-10-10T07:02:41Z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