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Pakistan</w:t>
      </w:r>
      <w:r>
        <w:t xml:space="preserve"> </w:t>
      </w:r>
      <w:r>
        <w:t xml:space="preserve">Karachi</w:t>
      </w:r>
    </w:p>
    <w:bookmarkStart w:id="20" w:name="lenscraft-photography-studio"/>
    <w:p>
      <w:pPr>
        <w:pStyle w:val="Heading1"/>
      </w:pPr>
      <w:r>
        <w:t xml:space="preserve">LensCraft Photography Studio</w:t>
      </w:r>
    </w:p>
    <w:p>
      <w:pPr>
        <w:pStyle w:val="FirstParagraph"/>
      </w:pPr>
      <w:r>
        <w:t xml:space="preserve">Professional Photographer Services</w:t>
      </w:r>
    </w:p>
    <w:p>
      <w:pPr>
        <w:pStyle w:val="BodyText"/>
      </w:pPr>
      <w:r>
        <w:t xml:space="preserve">Shop #42, Clifton Block 5, Sea View Road</w:t>
      </w:r>
    </w:p>
    <w:p>
      <w:pPr>
        <w:pStyle w:val="BodyText"/>
      </w:pPr>
      <w:r>
        <w:t xml:space="preserve">Karachi, Sindh, Pakistan</w:t>
      </w:r>
    </w:p>
    <w:p>
      <w:pPr>
        <w:pStyle w:val="BodyText"/>
      </w:pPr>
      <w:r>
        <w:t xml:space="preserve">Phone: +92-21-3584-7721 | Email: billing@lenscraft.pk</w:t>
      </w:r>
    </w:p>
    <w:p>
      <w:pPr>
        <w:pStyle w:val="BodyText"/>
      </w:pPr>
      <w:r>
        <w:t xml:space="preserve">NTN: 7845123-6 | STRN: 302184756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LC-2025-0487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Date:</w:t>
      </w:r>
      <w:r>
        <w:t xml:space="preserve"> </w:t>
      </w:r>
      <w:r>
        <w:t xml:space="preserve">10 June 2025</w:t>
      </w:r>
    </w:p>
    <w:p>
      <w:pPr>
        <w:pStyle w:val="BodyText"/>
      </w:pPr>
      <w:r>
        <w:rPr>
          <w:bCs/>
          <w:b/>
        </w:rPr>
        <w:t xml:space="preserve">Location:</w:t>
      </w:r>
      <w:r>
        <w:t xml:space="preserve"> </w:t>
      </w:r>
      <w:r>
        <w:t xml:space="preserve">Pakistan Karachi</w:t>
      </w:r>
    </w:p>
    <w:bookmarkEnd w:id="21"/>
    <w:bookmarkStart w:id="22" w:name="bill-to-client"/>
    <w:p>
      <w:pPr>
        <w:pStyle w:val="Heading3"/>
      </w:pPr>
      <w:r>
        <w:t xml:space="preserve">Bill To (Client)</w:t>
      </w:r>
    </w:p>
    <w:p>
      <w:pPr>
        <w:pStyle w:val="FirstParagraph"/>
      </w:pPr>
      <w:r>
        <w:rPr>
          <w:bCs/>
          <w:b/>
        </w:rPr>
        <w:t xml:space="preserve">Name:</w:t>
      </w:r>
      <w:r>
        <w:t xml:space="preserve"> </w:t>
      </w:r>
      <w:r>
        <w:t xml:space="preserve">Al-Habib Textile Industries (Pvt) Ltd</w:t>
      </w:r>
    </w:p>
    <w:p>
      <w:pPr>
        <w:pStyle w:val="BodyText"/>
      </w:pPr>
      <w:r>
        <w:rPr>
          <w:bCs/>
          <w:b/>
        </w:rPr>
        <w:t xml:space="preserve">Attention:</w:t>
      </w:r>
      <w:r>
        <w:t xml:space="preserve"> </w:t>
      </w:r>
      <w:r>
        <w:t xml:space="preserve">Mr. Ahmed Raza, Marketing Director</w:t>
      </w:r>
    </w:p>
    <w:p>
      <w:pPr>
        <w:pStyle w:val="BodyText"/>
      </w:pPr>
      <w:r>
        <w:rPr>
          <w:bCs/>
          <w:b/>
        </w:rPr>
        <w:t xml:space="preserve">Address:</w:t>
      </w:r>
      <w:r>
        <w:t xml:space="preserve"> </w:t>
      </w:r>
      <w:r>
        <w:t xml:space="preserve">Plot 18, Industrial Area, Korangi</w:t>
      </w:r>
    </w:p>
    <w:p>
      <w:pPr>
        <w:pStyle w:val="BodyText"/>
      </w:pPr>
      <w:r>
        <w:t xml:space="preserve">Karachi, Sindh, Pakistan</w:t>
      </w:r>
    </w:p>
    <w:p>
      <w:pPr>
        <w:pStyle w:val="BodyText"/>
      </w:pPr>
      <w:r>
        <w:rPr>
          <w:bCs/>
          <w:b/>
        </w:rPr>
        <w:t xml:space="preserve">Phone:</w:t>
      </w:r>
      <w:r>
        <w:t xml:space="preserve"> </w:t>
      </w:r>
      <w:r>
        <w:t xml:space="preserve">+92-21-3438-9912</w:t>
      </w:r>
    </w:p>
    <w:p>
      <w:pPr>
        <w:pStyle w:val="BodyText"/>
      </w:pPr>
      <w:r>
        <w:rPr>
          <w:bCs/>
          <w:b/>
        </w:rPr>
        <w:t xml:space="preserve">Email:</w:t>
      </w:r>
      <w:r>
        <w:t xml:space="preserve"> </w:t>
      </w:r>
      <w:r>
        <w:t xml:space="preserve">marketing@alhabibtextile.pk</w:t>
      </w:r>
    </w:p>
    <w:p>
      <w:pPr>
        <w:pStyle w:val="BodyText"/>
      </w:pPr>
      <w:r>
        <w:rPr>
          <w:bCs/>
          <w:b/>
        </w:rPr>
        <w:t xml:space="preserve">NTN:</w:t>
      </w:r>
      <w:r>
        <w:t xml:space="preserve"> </w:t>
      </w:r>
      <w:r>
        <w:t xml:space="preserve">5521847-3</w:t>
      </w:r>
    </w:p>
    <w:bookmarkEnd w:id="22"/>
    <w:bookmarkStart w:id="23" w:name="photographer-details"/>
    <w:p>
      <w:pPr>
        <w:pStyle w:val="Heading3"/>
      </w:pPr>
      <w:r>
        <w:t xml:space="preserve">Photographer Details</w:t>
      </w:r>
    </w:p>
    <w:p>
      <w:pPr>
        <w:pStyle w:val="FirstParagraph"/>
      </w:pPr>
      <w:r>
        <w:rPr>
          <w:bCs/>
          <w:b/>
        </w:rPr>
        <w:t xml:space="preserve">Lead Photographer:</w:t>
      </w:r>
      <w:r>
        <w:t xml:space="preserve"> </w:t>
      </w:r>
      <w:r>
        <w:t xml:space="preserve">Usman Khalid</w:t>
      </w:r>
    </w:p>
    <w:p>
      <w:pPr>
        <w:pStyle w:val="BodyText"/>
      </w:pPr>
      <w:r>
        <w:rPr>
          <w:bCs/>
          <w:b/>
        </w:rPr>
        <w:t xml:space="preserve">Specialization:</w:t>
      </w:r>
      <w:r>
        <w:t xml:space="preserve"> </w:t>
      </w:r>
      <w:r>
        <w:t xml:space="preserve">Corporate &amp; Commercial Photography</w:t>
      </w:r>
    </w:p>
    <w:p>
      <w:pPr>
        <w:pStyle w:val="BodyText"/>
      </w:pPr>
      <w:r>
        <w:rPr>
          <w:bCs/>
          <w:b/>
        </w:rPr>
        <w:t xml:space="preserve">License No:</w:t>
      </w:r>
      <w:r>
        <w:t xml:space="preserve"> </w:t>
      </w:r>
      <w:r>
        <w:t xml:space="preserve">PK-KHI-PH-2019-0342</w:t>
      </w:r>
    </w:p>
    <w:p>
      <w:pPr>
        <w:pStyle w:val="BodyText"/>
      </w:pPr>
      <w:r>
        <w:rPr>
          <w:bCs/>
          <w:b/>
        </w:rPr>
        <w:t xml:space="preserve">Based in:</w:t>
      </w:r>
      <w:r>
        <w:t xml:space="preserve"> </w:t>
      </w:r>
      <w:r>
        <w:t xml:space="preserve">Pakistan Karachi</w:t>
      </w:r>
    </w:p>
    <w:p>
      <w:pPr>
        <w:pStyle w:val="BodyText"/>
      </w:pPr>
      <w:r>
        <w:rPr>
          <w:bCs/>
          <w:b/>
        </w:rPr>
        <w:t xml:space="preserve">Years of Experience:</w:t>
      </w:r>
      <w:r>
        <w:t xml:space="preserve"> </w:t>
      </w:r>
      <w:r>
        <w:t xml:space="preserve">12+ years</w:t>
      </w:r>
    </w:p>
    <w:p>
      <w:pPr>
        <w:pStyle w:val="BodyText"/>
      </w:pPr>
      <w:r>
        <w:rPr>
          <w:bCs/>
          <w:b/>
        </w:rPr>
        <w:t xml:space="preserve">Portfolio:</w:t>
      </w:r>
      <w:r>
        <w:t xml:space="preserve"> </w:t>
      </w:r>
      <w:r>
        <w:t xml:space="preserve">www.lenscraft.pk/portfolio</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Photography Service</w:t>
            </w:r>
          </w:p>
        </w:tc>
        <w:tc>
          <w:tcPr/>
          <w:p>
            <w:pPr>
              <w:pStyle w:val="Compact"/>
              <w:jc w:val="left"/>
            </w:pPr>
            <w:r>
              <w:t xml:space="preserve">Date / Duration</w:t>
            </w:r>
          </w:p>
        </w:tc>
        <w:tc>
          <w:tcPr/>
          <w:p>
            <w:pPr>
              <w:pStyle w:val="Compact"/>
              <w:jc w:val="left"/>
            </w:pPr>
            <w:r>
              <w:t xml:space="preserve">Location (Pakistan Karachi)</w:t>
            </w:r>
          </w:p>
        </w:tc>
        <w:tc>
          <w:tcPr/>
          <w:p>
            <w:pPr>
              <w:pStyle w:val="Compact"/>
              <w:jc w:val="left"/>
            </w:pPr>
            <w:r>
              <w:t xml:space="preserve">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Corporate Headshot Photography Session for 25 executives including studio lighting, retouching, and digital delivery</w:t>
            </w:r>
          </w:p>
        </w:tc>
        <w:tc>
          <w:tcPr/>
          <w:p>
            <w:pPr>
              <w:pStyle w:val="Compact"/>
              <w:jc w:val="left"/>
            </w:pPr>
            <w:r>
              <w:t xml:space="preserve">10 Jun 2025 (6 hrs)</w:t>
            </w:r>
          </w:p>
        </w:tc>
        <w:tc>
          <w:tcPr/>
          <w:p>
            <w:pPr>
              <w:pStyle w:val="Compact"/>
              <w:jc w:val="left"/>
            </w:pPr>
            <w:r>
              <w:t xml:space="preserve">Studio, Clifton, Karachi</w:t>
            </w:r>
          </w:p>
        </w:tc>
        <w:tc>
          <w:tcPr/>
          <w:p>
            <w:pPr>
              <w:pStyle w:val="Compact"/>
              <w:jc w:val="left"/>
            </w:pPr>
            <w:r>
              <w:t xml:space="preserve">25</w:t>
            </w:r>
          </w:p>
        </w:tc>
        <w:tc>
          <w:tcPr/>
          <w:p>
            <w:pPr>
              <w:pStyle w:val="Compact"/>
              <w:jc w:val="left"/>
            </w:pPr>
            <w:r>
              <w:t xml:space="preserve">8,500</w:t>
            </w:r>
          </w:p>
        </w:tc>
        <w:tc>
          <w:tcPr/>
          <w:p>
            <w:pPr>
              <w:pStyle w:val="Compact"/>
              <w:jc w:val="left"/>
            </w:pPr>
            <w:r>
              <w:t xml:space="preserve">212,500</w:t>
            </w:r>
          </w:p>
        </w:tc>
      </w:tr>
      <w:tr>
        <w:tc>
          <w:tcPr/>
          <w:p>
            <w:pPr>
              <w:pStyle w:val="Compact"/>
              <w:jc w:val="left"/>
            </w:pPr>
            <w:r>
              <w:t xml:space="preserve">2</w:t>
            </w:r>
          </w:p>
        </w:tc>
        <w:tc>
          <w:tcPr/>
          <w:p>
            <w:pPr>
              <w:pStyle w:val="Compact"/>
              <w:jc w:val="left"/>
            </w:pPr>
            <w:r>
              <w:t xml:space="preserve">Product Photography for textile fabric catalogue (120 SKUs) with professional lighting setup and color calibration</w:t>
            </w:r>
          </w:p>
        </w:tc>
        <w:tc>
          <w:tcPr/>
          <w:p>
            <w:pPr>
              <w:pStyle w:val="Compact"/>
              <w:jc w:val="left"/>
            </w:pPr>
            <w:r>
              <w:t xml:space="preserve">11 Jun 2025 (8 hrs)</w:t>
            </w:r>
          </w:p>
        </w:tc>
        <w:tc>
          <w:tcPr/>
          <w:p>
            <w:pPr>
              <w:pStyle w:val="Compact"/>
              <w:jc w:val="left"/>
            </w:pPr>
            <w:r>
              <w:t xml:space="preserve">Client Warehouse, Korangi, Karachi</w:t>
            </w:r>
          </w:p>
        </w:tc>
        <w:tc>
          <w:tcPr/>
          <w:p>
            <w:pPr>
              <w:pStyle w:val="Compact"/>
              <w:jc w:val="left"/>
            </w:pPr>
            <w:r>
              <w:t xml:space="preserve">120</w:t>
            </w:r>
          </w:p>
        </w:tc>
        <w:tc>
          <w:tcPr/>
          <w:p>
            <w:pPr>
              <w:pStyle w:val="Compact"/>
              <w:jc w:val="left"/>
            </w:pPr>
            <w:r>
              <w:t xml:space="preserve">3,200</w:t>
            </w:r>
          </w:p>
        </w:tc>
        <w:tc>
          <w:tcPr/>
          <w:p>
            <w:pPr>
              <w:pStyle w:val="Compact"/>
              <w:jc w:val="left"/>
            </w:pPr>
            <w:r>
              <w:t xml:space="preserve">384,000</w:t>
            </w:r>
          </w:p>
        </w:tc>
      </w:tr>
      <w:tr>
        <w:tc>
          <w:tcPr/>
          <w:p>
            <w:pPr>
              <w:pStyle w:val="Compact"/>
              <w:jc w:val="left"/>
            </w:pPr>
            <w:r>
              <w:t xml:space="preserve">3</w:t>
            </w:r>
          </w:p>
        </w:tc>
        <w:tc>
          <w:tcPr/>
          <w:p>
            <w:pPr>
              <w:pStyle w:val="Compact"/>
              <w:jc w:val="left"/>
            </w:pPr>
            <w:r>
              <w:t xml:space="preserve">Event Coverage: Annual General Meeting 2025 including candid shots, stage photography, and same-day highlight reel</w:t>
            </w:r>
          </w:p>
        </w:tc>
        <w:tc>
          <w:tcPr/>
          <w:p>
            <w:pPr>
              <w:pStyle w:val="Compact"/>
              <w:jc w:val="left"/>
            </w:pPr>
            <w:r>
              <w:t xml:space="preserve">12 Jun 2025 (5 hrs)</w:t>
            </w:r>
          </w:p>
        </w:tc>
        <w:tc>
          <w:tcPr/>
          <w:p>
            <w:pPr>
              <w:pStyle w:val="Compact"/>
              <w:jc w:val="left"/>
            </w:pPr>
            <w:r>
              <w:t xml:space="preserve">Hotel Pearl Continental, Karachi</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Architectural &amp; Interior Photography of new showroom (45 high-resolution images) with drone exterior shots</w:t>
            </w:r>
          </w:p>
        </w:tc>
        <w:tc>
          <w:tcPr/>
          <w:p>
            <w:pPr>
              <w:pStyle w:val="Compact"/>
              <w:jc w:val="left"/>
            </w:pPr>
            <w:r>
              <w:t xml:space="preserve">13 Jun 2025 (4 hrs)</w:t>
            </w:r>
          </w:p>
        </w:tc>
        <w:tc>
          <w:tcPr/>
          <w:p>
            <w:pPr>
              <w:pStyle w:val="Compact"/>
              <w:jc w:val="left"/>
            </w:pPr>
            <w:r>
              <w:t xml:space="preserve">Do Darya, Karachi</w:t>
            </w:r>
          </w:p>
        </w:tc>
        <w:tc>
          <w:tcPr/>
          <w:p>
            <w:pPr>
              <w:pStyle w:val="Compact"/>
              <w:jc w:val="left"/>
            </w:pPr>
            <w:r>
              <w:t xml:space="preserve">45</w:t>
            </w:r>
          </w:p>
        </w:tc>
        <w:tc>
          <w:tcPr/>
          <w:p>
            <w:pPr>
              <w:pStyle w:val="Compact"/>
              <w:jc w:val="left"/>
            </w:pPr>
            <w:r>
              <w:t xml:space="preserve">4,500</w:t>
            </w:r>
          </w:p>
        </w:tc>
        <w:tc>
          <w:tcPr/>
          <w:p>
            <w:pPr>
              <w:pStyle w:val="Compact"/>
              <w:jc w:val="left"/>
            </w:pPr>
            <w:r>
              <w:t xml:space="preserve">202,500</w:t>
            </w:r>
          </w:p>
        </w:tc>
      </w:tr>
      <w:tr>
        <w:tc>
          <w:tcPr/>
          <w:p>
            <w:pPr>
              <w:pStyle w:val="Compact"/>
              <w:jc w:val="left"/>
            </w:pPr>
            <w:r>
              <w:t xml:space="preserve">5</w:t>
            </w:r>
          </w:p>
        </w:tc>
        <w:tc>
          <w:tcPr/>
          <w:p>
            <w:pPr>
              <w:pStyle w:val="Compact"/>
              <w:jc w:val="left"/>
            </w:pPr>
            <w:r>
              <w:t xml:space="preserve">Post-Production: Professional retouching, color grading, and print-ready file preparation for all deliverables</w:t>
            </w:r>
          </w:p>
        </w:tc>
        <w:tc>
          <w:tcPr/>
          <w:p>
            <w:pPr>
              <w:pStyle w:val="Compact"/>
              <w:jc w:val="left"/>
            </w:pPr>
            <w:r>
              <w:t xml:space="preserve">14-15 Jun 2025</w:t>
            </w:r>
          </w:p>
        </w:tc>
        <w:tc>
          <w:tcPr/>
          <w:p>
            <w:pPr>
              <w:pStyle w:val="Compact"/>
              <w:jc w:val="left"/>
            </w:pPr>
            <w:r>
              <w:t xml:space="preserve">Studio, Clifton, Karachi</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Travel &amp; Logistics: Transportation of equipment and photographer team across Pakistan Karachi locations</w:t>
            </w:r>
          </w:p>
        </w:tc>
        <w:tc>
          <w:tcPr/>
          <w:p>
            <w:pPr>
              <w:pStyle w:val="Compact"/>
              <w:jc w:val="left"/>
            </w:pPr>
            <w:r>
              <w:t xml:space="preserve">10-13 Jun 2025</w:t>
            </w:r>
          </w:p>
        </w:tc>
        <w:tc>
          <w:tcPr/>
          <w:p>
            <w:pPr>
              <w:pStyle w:val="Compact"/>
              <w:jc w:val="left"/>
            </w:pPr>
            <w:r>
              <w:t xml:space="preserve">Multiple, Karachi</w:t>
            </w:r>
          </w:p>
        </w:tc>
        <w:tc>
          <w:tcPr/>
          <w:p>
            <w:pPr>
              <w:pStyle w:val="Compact"/>
              <w:jc w:val="left"/>
            </w:pPr>
            <w:r>
              <w:t xml:space="preserve">4</w:t>
            </w:r>
          </w:p>
        </w:tc>
        <w:tc>
          <w:tcPr/>
          <w:p>
            <w:pPr>
              <w:pStyle w:val="Compact"/>
              <w:jc w:val="left"/>
            </w:pPr>
            <w:r>
              <w:t xml:space="preserve">12,000</w:t>
            </w:r>
          </w:p>
        </w:tc>
        <w:tc>
          <w:tcPr/>
          <w:p>
            <w:pPr>
              <w:pStyle w:val="Compact"/>
              <w:jc w:val="left"/>
            </w:pPr>
            <w:r>
              <w:t xml:space="preserve">48,000</w:t>
            </w:r>
          </w:p>
        </w:tc>
      </w:tr>
    </w:tbl>
    <w:p>
      <w:pPr>
        <w:pStyle w:val="BodyText"/>
      </w:pPr>
      <w:r>
        <w:t xml:space="preserve">Subtotal:</w:t>
      </w:r>
      <w:r>
        <w:t xml:space="preserve">PKR 1,127,000</w:t>
      </w:r>
    </w:p>
    <w:p>
      <w:pPr>
        <w:pStyle w:val="BodyText"/>
      </w:pPr>
      <w:r>
        <w:t xml:space="preserve">GST (18%):</w:t>
      </w:r>
      <w:r>
        <w:t xml:space="preserve">PKR 202,860</w:t>
      </w:r>
    </w:p>
    <w:p>
      <w:pPr>
        <w:pStyle w:val="BodyText"/>
      </w:pPr>
      <w:r>
        <w:t xml:space="preserve">Service Tax (2%):</w:t>
      </w:r>
      <w:r>
        <w:t xml:space="preserve">PKR 22,540</w:t>
      </w:r>
    </w:p>
    <w:p>
      <w:pPr>
        <w:pStyle w:val="BodyText"/>
      </w:pPr>
      <w:r>
        <w:t xml:space="preserve">Advance Received (50%):</w:t>
      </w:r>
      <w:r>
        <w:t xml:space="preserve">(PKR 563,500)</w:t>
      </w:r>
    </w:p>
    <w:p>
      <w:pPr>
        <w:pStyle w:val="BodyText"/>
      </w:pPr>
      <w:r>
        <w:t xml:space="preserve">Balance Due:</w:t>
      </w:r>
      <w:r>
        <w:t xml:space="preserve">PKR 788,900</w:t>
      </w:r>
    </w:p>
    <w:p>
      <w:pPr>
        <w:pStyle w:val="BodyText"/>
      </w:pPr>
      <w:r>
        <w:rPr>
          <w:bCs/>
          <w:b/>
        </w:rPr>
        <w:t xml:space="preserve">Important Note:</w:t>
      </w:r>
      <w:r>
        <w:t xml:space="preserve"> </w:t>
      </w:r>
      <w:r>
        <w:t xml:space="preserve">This Invoice is issued by LensCraft Photography Studio, a registered professional Photographer service provider operating in Pakistan Karachi. All photography services listed above were performed by our lead Photographer, Mr. Usman Khalid, and his dedicated team. The total amount is payable within 15 days of the Invoice date. Late payments will attract a penalty of 2% per month as per the terms agreed upon in the service contract. This Invoice serves as the official financial document for all photography services rendered in Pakistan Karachi during the period specified above.</w:t>
      </w:r>
    </w:p>
    <w:bookmarkStart w:id="24" w:name="terms-conditions-of-this-invoice"/>
    <w:p>
      <w:pPr>
        <w:pStyle w:val="Heading3"/>
      </w:pPr>
      <w:r>
        <w:t xml:space="preserve">Terms &amp; Conditions of This Invoice</w:t>
      </w:r>
    </w:p>
    <w:p>
      <w:pPr>
        <w:numPr>
          <w:ilvl w:val="0"/>
          <w:numId w:val="1001"/>
        </w:numPr>
        <w:pStyle w:val="Compact"/>
      </w:pPr>
      <w:r>
        <w:t xml:space="preserve">This Invoice is valid for 30 days from the date of issue. Payment must be received by 30 June 2025 to avoid late payment charges.</w:t>
      </w:r>
    </w:p>
    <w:p>
      <w:pPr>
        <w:numPr>
          <w:ilvl w:val="0"/>
          <w:numId w:val="1001"/>
        </w:numPr>
        <w:pStyle w:val="Compact"/>
      </w:pPr>
      <w:r>
        <w:t xml:space="preserve">All photography deliverables (digital files, prints, and edited images) will be transferred to the client upon receipt of full payment as stated in this Invoice.</w:t>
      </w:r>
    </w:p>
    <w:p>
      <w:pPr>
        <w:numPr>
          <w:ilvl w:val="0"/>
          <w:numId w:val="1001"/>
        </w:numPr>
        <w:pStyle w:val="Compact"/>
      </w:pPr>
      <w:r>
        <w:t xml:space="preserve">The Photographer retains the right to display selected images in their portfolio and marketing materials unless a separate non-disclosure agreement is signed.</w:t>
      </w:r>
    </w:p>
    <w:p>
      <w:pPr>
        <w:numPr>
          <w:ilvl w:val="0"/>
          <w:numId w:val="1001"/>
        </w:numPr>
        <w:pStyle w:val="Compact"/>
      </w:pPr>
      <w:r>
        <w:t xml:space="preserve">Any additional photography services requested beyond the scope defined in this Invoice will be billed separately at the Photographer's standard rates applicable in Pakistan Karachi.</w:t>
      </w:r>
    </w:p>
    <w:p>
      <w:pPr>
        <w:numPr>
          <w:ilvl w:val="0"/>
          <w:numId w:val="1001"/>
        </w:numPr>
        <w:pStyle w:val="Compact"/>
      </w:pPr>
      <w:r>
        <w:t xml:space="preserve">Rescheduling of any photography session must be communicated at least 72 hours in advance. Cancellations within 48 hours will incur a 50% fee of the scheduled session cost.</w:t>
      </w:r>
    </w:p>
    <w:p>
      <w:pPr>
        <w:numPr>
          <w:ilvl w:val="0"/>
          <w:numId w:val="1001"/>
        </w:numPr>
        <w:pStyle w:val="Compact"/>
      </w:pPr>
      <w:r>
        <w:t xml:space="preserve">All prices in this Invoice are in Pakistani Rupees (PKR) and are inclusive of applicable taxes as per the Federal Board of Revenue (FBR) regulations in Pakistan.</w:t>
      </w:r>
    </w:p>
    <w:p>
      <w:pPr>
        <w:numPr>
          <w:ilvl w:val="0"/>
          <w:numId w:val="1001"/>
        </w:numPr>
        <w:pStyle w:val="Compact"/>
      </w:pPr>
      <w:r>
        <w:t xml:space="preserve">This Invoice is subject to the jurisdiction of the courts in Karachi, Sindh, Pakistan. Any disputes arising from this Invoice shall be resolved through arbitration in Pakistan Karachi.</w:t>
      </w:r>
    </w:p>
    <w:p>
      <w:pPr>
        <w:numPr>
          <w:ilvl w:val="0"/>
          <w:numId w:val="1001"/>
        </w:numPr>
        <w:pStyle w:val="Compact"/>
      </w:pPr>
      <w:r>
        <w:t xml:space="preserve">The Photographer is not liable for any loss or damage to client property during the photography session unless caused by gross negligence.</w:t>
      </w:r>
    </w:p>
    <w:p>
      <w:pPr>
        <w:numPr>
          <w:ilvl w:val="0"/>
          <w:numId w:val="1001"/>
        </w:numPr>
        <w:pStyle w:val="Compact"/>
      </w:pPr>
      <w:r>
        <w:t xml:space="preserve">Payment may be made via bank transfer, JazzCash, or Easypaisa. Cash payments above PKR 100,000 are not accepted per FBR guidelines.</w:t>
      </w:r>
    </w:p>
    <w:bookmarkEnd w:id="24"/>
    <w:bookmarkStart w:id="25" w:name="bank-transfer-details"/>
    <w:p>
      <w:pPr>
        <w:pStyle w:val="Heading3"/>
      </w:pPr>
      <w:r>
        <w:t xml:space="preserve">Bank Transfer Details</w:t>
      </w:r>
    </w:p>
    <w:p>
      <w:pPr>
        <w:pStyle w:val="FirstParagraph"/>
      </w:pPr>
      <w:r>
        <w:rPr>
          <w:bCs/>
          <w:b/>
        </w:rPr>
        <w:t xml:space="preserve">Bank:</w:t>
      </w:r>
      <w:r>
        <w:t xml:space="preserve"> </w:t>
      </w:r>
      <w:r>
        <w:t xml:space="preserve">HBL (Habib Bank Limited)</w:t>
      </w:r>
    </w:p>
    <w:p>
      <w:pPr>
        <w:pStyle w:val="BodyText"/>
      </w:pPr>
      <w:r>
        <w:rPr>
          <w:bCs/>
          <w:b/>
        </w:rPr>
        <w:t xml:space="preserve">Branch:</w:t>
      </w:r>
      <w:r>
        <w:t xml:space="preserve"> </w:t>
      </w:r>
      <w:r>
        <w:t xml:space="preserve">Clifton, Karachi</w:t>
      </w:r>
    </w:p>
    <w:p>
      <w:pPr>
        <w:pStyle w:val="BodyText"/>
      </w:pPr>
      <w:r>
        <w:rPr>
          <w:bCs/>
          <w:b/>
        </w:rPr>
        <w:t xml:space="preserve">Account Title:</w:t>
      </w:r>
      <w:r>
        <w:t xml:space="preserve"> </w:t>
      </w:r>
      <w:r>
        <w:t xml:space="preserve">LensCraft Photography Studio</w:t>
      </w:r>
    </w:p>
    <w:p>
      <w:pPr>
        <w:pStyle w:val="BodyText"/>
      </w:pPr>
      <w:r>
        <w:rPr>
          <w:bCs/>
          <w:b/>
        </w:rPr>
        <w:t xml:space="preserve">Account No:</w:t>
      </w:r>
      <w:r>
        <w:t xml:space="preserve"> </w:t>
      </w:r>
      <w:r>
        <w:t xml:space="preserve">0012-4567-8901-2345</w:t>
      </w:r>
    </w:p>
    <w:p>
      <w:pPr>
        <w:pStyle w:val="BodyText"/>
      </w:pPr>
      <w:r>
        <w:rPr>
          <w:bCs/>
          <w:b/>
        </w:rPr>
        <w:t xml:space="preserve">IBAN:</w:t>
      </w:r>
      <w:r>
        <w:t xml:space="preserve"> </w:t>
      </w:r>
      <w:r>
        <w:t xml:space="preserve">PK36HABB0012456789012345</w:t>
      </w:r>
    </w:p>
    <w:p>
      <w:pPr>
        <w:pStyle w:val="BodyText"/>
      </w:pPr>
      <w:r>
        <w:rPr>
          <w:bCs/>
          <w:b/>
        </w:rPr>
        <w:t xml:space="preserve">SWIFT:</w:t>
      </w:r>
      <w:r>
        <w:t xml:space="preserve"> </w:t>
      </w:r>
      <w:r>
        <w:t xml:space="preserve">HABBPKKAKAR</w:t>
      </w:r>
    </w:p>
    <w:bookmarkEnd w:id="25"/>
    <w:bookmarkStart w:id="26" w:name="mobile-payment"/>
    <w:p>
      <w:pPr>
        <w:pStyle w:val="Heading3"/>
      </w:pPr>
      <w:r>
        <w:t xml:space="preserve">Mobile Payment</w:t>
      </w:r>
    </w:p>
    <w:p>
      <w:pPr>
        <w:pStyle w:val="FirstParagraph"/>
      </w:pPr>
      <w:r>
        <w:rPr>
          <w:bCs/>
          <w:b/>
        </w:rPr>
        <w:t xml:space="preserve">JazzCash:</w:t>
      </w:r>
      <w:r>
        <w:t xml:space="preserve"> </w:t>
      </w:r>
      <w:r>
        <w:t xml:space="preserve">0300-1234567</w:t>
      </w:r>
    </w:p>
    <w:p>
      <w:pPr>
        <w:pStyle w:val="BodyText"/>
      </w:pPr>
      <w:r>
        <w:rPr>
          <w:bCs/>
          <w:b/>
        </w:rPr>
        <w:t xml:space="preserve">Easypaisa:</w:t>
      </w:r>
      <w:r>
        <w:t xml:space="preserve"> </w:t>
      </w:r>
      <w:r>
        <w:t xml:space="preserve">0345-7654321</w:t>
      </w:r>
    </w:p>
    <w:p>
      <w:pPr>
        <w:pStyle w:val="BodyText"/>
      </w:pPr>
      <w:r>
        <w:rPr>
          <w:bCs/>
          <w:b/>
        </w:rPr>
        <w:t xml:space="preserve">Account Name:</w:t>
      </w:r>
      <w:r>
        <w:t xml:space="preserve"> </w:t>
      </w:r>
      <w:r>
        <w:t xml:space="preserve">Usman Khalid</w:t>
      </w:r>
    </w:p>
    <w:p>
      <w:pPr>
        <w:pStyle w:val="BodyText"/>
      </w:pPr>
      <w:r>
        <w:rPr>
          <w:bCs/>
          <w:b/>
        </w:rPr>
        <w:t xml:space="preserve">Reference:</w:t>
      </w:r>
      <w:r>
        <w:t xml:space="preserve"> </w:t>
      </w:r>
      <w:r>
        <w:t xml:space="preserve">LC-2025-0487</w:t>
      </w:r>
    </w:p>
    <w:p>
      <w:pPr>
        <w:pStyle w:val="BodyText"/>
      </w:pPr>
      <w:r>
        <w:rPr>
          <w:bCs/>
          <w:b/>
        </w:rPr>
        <w:t xml:space="preserve">Note:</w:t>
      </w:r>
      <w:r>
        <w:t xml:space="preserve"> </w:t>
      </w:r>
      <w:r>
        <w:t xml:space="preserve">Please mention the Invoice number in the payment reference field for proper reconciliation.</w:t>
      </w:r>
    </w:p>
    <w:bookmarkEnd w:id="26"/>
    <w:p>
      <w:pPr>
        <w:pStyle w:val="BodyText"/>
      </w:pPr>
      <w:r>
        <w:rPr>
          <w:bCs/>
          <w:b/>
        </w:rPr>
        <w:t xml:space="preserve">LensCraft Photography Studio</w:t>
      </w:r>
      <w:r>
        <w:t xml:space="preserve"> </w:t>
      </w:r>
      <w:r>
        <w:t xml:space="preserve">| Professional Photographer Services in Pakistan Karachi</w:t>
      </w:r>
    </w:p>
    <w:p>
      <w:pPr>
        <w:pStyle w:val="BodyText"/>
      </w:pPr>
      <w:r>
        <w:t xml:space="preserve">Registered Office: Shop #42, Clifton Block 5, Sea View Road, Karachi, Sindh, Pakistan</w:t>
      </w:r>
    </w:p>
    <w:p>
      <w:pPr>
        <w:pStyle w:val="BodyText"/>
      </w:pPr>
      <w:r>
        <w:t xml:space="preserve">This Invoice was generated electronically and is valid without a physical signature. For verification, contact billing@lenscraft.pk or +92-21-3584-7721.</w:t>
      </w:r>
    </w:p>
    <w:p>
      <w:pPr>
        <w:pStyle w:val="BodyText"/>
      </w:pPr>
      <w:r>
        <w:t xml:space="preserve">Thank you for choosing our Photographer services in Pakistan Karachi. We look forward to continuing our professional relationship.</w:t>
      </w:r>
    </w:p>
    <w:p>
      <w:pPr>
        <w:pStyle w:val="BodyText"/>
      </w:pPr>
      <w:r>
        <w:t xml:space="preserve">Invoice Generated: 15 June 2025 | Page 1 of 1 | Document ID: LC-INV-2025-0487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Pakistan Karachi</dc:title>
  <dc:creator/>
  <dc:language>en</dc:language>
  <cp:keywords/>
  <dcterms:created xsi:type="dcterms:W3CDTF">2026-10-10T07:33:27Z</dcterms:created>
  <dcterms:modified xsi:type="dcterms:W3CDTF">2026-10-10T07:33:27Z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