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INVOICE</w:t>
      </w:r>
    </w:p>
    <w:p>
      <w:pPr>
        <w:pStyle w:val="BodyText"/>
      </w:pPr>
      <w:r>
        <w:t xml:space="preserve">Professional Photography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INV-PL-2025-0047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Peru Lima</w:t>
      </w:r>
    </w:p>
    <w:bookmarkEnd w:id="20"/>
    <w:bookmarkStart w:id="21" w:name="photographer-service-provider"/>
    <w:p>
      <w:pPr>
        <w:pStyle w:val="Heading3"/>
      </w:pPr>
      <w:r>
        <w:t xml:space="preserve">Photographer / Service Provider</w:t>
      </w:r>
    </w:p>
    <w:p>
      <w:pPr>
        <w:pStyle w:val="FirstParagraph"/>
      </w:pPr>
      <w:r>
        <w:rPr>
          <w:bCs/>
          <w:b/>
        </w:rPr>
        <w:t xml:space="preserve">Name:</w:t>
      </w:r>
      <w:r>
        <w:t xml:space="preserve"> </w:t>
      </w:r>
      <w:r>
        <w:t xml:space="preserve">Carlos Mendoza Photography Studio</w:t>
      </w:r>
    </w:p>
    <w:p>
      <w:pPr>
        <w:pStyle w:val="BodyText"/>
      </w:pPr>
      <w:r>
        <w:rPr>
          <w:bCs/>
          <w:b/>
        </w:rPr>
        <w:t xml:space="preserve">Photographer:</w:t>
      </w:r>
      <w:r>
        <w:t xml:space="preserve"> </w:t>
      </w:r>
      <w:r>
        <w:t xml:space="preserve">Carlos Alberto Mendoza Ríos</w:t>
      </w:r>
    </w:p>
    <w:p>
      <w:pPr>
        <w:pStyle w:val="BodyText"/>
      </w:pPr>
      <w:r>
        <w:rPr>
          <w:bCs/>
          <w:b/>
        </w:rPr>
        <w:t xml:space="preserve">RUC (Tax ID):</w:t>
      </w:r>
      <w:r>
        <w:t xml:space="preserve"> </w:t>
      </w:r>
      <w:r>
        <w:t xml:space="preserve">20601234567</w:t>
      </w:r>
    </w:p>
    <w:p>
      <w:pPr>
        <w:pStyle w:val="BodyText"/>
      </w:pPr>
      <w:r>
        <w:rPr>
          <w:bCs/>
          <w:b/>
        </w:rPr>
        <w:t xml:space="preserve">Address:</w:t>
      </w:r>
      <w:r>
        <w:t xml:space="preserve"> </w:t>
      </w:r>
      <w:r>
        <w:t xml:space="preserve">Jr. de la Unión 847, Miraflores, Peru Lima, 15076</w:t>
      </w:r>
    </w:p>
    <w:p>
      <w:pPr>
        <w:pStyle w:val="BodyText"/>
      </w:pPr>
      <w:r>
        <w:rPr>
          <w:bCs/>
          <w:b/>
        </w:rPr>
        <w:t xml:space="preserve">Phone:</w:t>
      </w:r>
      <w:r>
        <w:t xml:space="preserve"> </w:t>
      </w:r>
      <w:r>
        <w:t xml:space="preserve">+51 987 654 321</w:t>
      </w:r>
    </w:p>
    <w:p>
      <w:pPr>
        <w:pStyle w:val="BodyText"/>
      </w:pPr>
      <w:r>
        <w:rPr>
          <w:bCs/>
          <w:b/>
        </w:rPr>
        <w:t xml:space="preserve">Email:</w:t>
      </w:r>
      <w:r>
        <w:t xml:space="preserve"> </w:t>
      </w:r>
      <w:r>
        <w:t xml:space="preserve">carlos@cmendoza-photography.pe</w:t>
      </w:r>
    </w:p>
    <w:p>
      <w:pPr>
        <w:pStyle w:val="BodyText"/>
      </w:pPr>
      <w:r>
        <w:rPr>
          <w:bCs/>
          <w:b/>
        </w:rPr>
        <w:t xml:space="preserve">Website:</w:t>
      </w:r>
      <w:r>
        <w:t xml:space="preserve"> </w:t>
      </w:r>
      <w:r>
        <w:t xml:space="preserve">www.cmendoza-photography.pe</w:t>
      </w:r>
    </w:p>
    <w:bookmarkEnd w:id="21"/>
    <w:bookmarkStart w:id="22" w:name="client-bill-to"/>
    <w:p>
      <w:pPr>
        <w:pStyle w:val="Heading3"/>
      </w:pPr>
      <w:r>
        <w:t xml:space="preserve">Client / Bill To</w:t>
      </w:r>
    </w:p>
    <w:p>
      <w:pPr>
        <w:pStyle w:val="FirstParagraph"/>
      </w:pPr>
      <w:r>
        <w:rPr>
          <w:bCs/>
          <w:b/>
        </w:rPr>
        <w:t xml:space="preserve">Company:</w:t>
      </w:r>
      <w:r>
        <w:t xml:space="preserve"> </w:t>
      </w:r>
      <w:r>
        <w:t xml:space="preserve">Andina Eventos Corporativos S.A.C.</w:t>
      </w:r>
    </w:p>
    <w:p>
      <w:pPr>
        <w:pStyle w:val="BodyText"/>
      </w:pPr>
      <w:r>
        <w:rPr>
          <w:bCs/>
          <w:b/>
        </w:rPr>
        <w:t xml:space="preserve">Contact Person:</w:t>
      </w:r>
      <w:r>
        <w:t xml:space="preserve"> </w:t>
      </w:r>
      <w:r>
        <w:t xml:space="preserve">María Fernanda Gutiérrez</w:t>
      </w:r>
    </w:p>
    <w:p>
      <w:pPr>
        <w:pStyle w:val="BodyText"/>
      </w:pPr>
      <w:r>
        <w:rPr>
          <w:bCs/>
          <w:b/>
        </w:rPr>
        <w:t xml:space="preserve">RUC (Tax ID):</w:t>
      </w:r>
      <w:r>
        <w:t xml:space="preserve"> </w:t>
      </w:r>
      <w:r>
        <w:t xml:space="preserve">20512345678</w:t>
      </w:r>
    </w:p>
    <w:p>
      <w:pPr>
        <w:pStyle w:val="BodyText"/>
      </w:pPr>
      <w:r>
        <w:rPr>
          <w:bCs/>
          <w:b/>
        </w:rPr>
        <w:t xml:space="preserve">Address:</w:t>
      </w:r>
      <w:r>
        <w:t xml:space="preserve"> </w:t>
      </w:r>
      <w:r>
        <w:t xml:space="preserve">Av. Javier Prado Este 1250, San Isidro, Peru Lima, 15081</w:t>
      </w:r>
    </w:p>
    <w:p>
      <w:pPr>
        <w:pStyle w:val="BodyText"/>
      </w:pPr>
      <w:r>
        <w:rPr>
          <w:bCs/>
          <w:b/>
        </w:rPr>
        <w:t xml:space="preserve">Phone:</w:t>
      </w:r>
      <w:r>
        <w:t xml:space="preserve"> </w:t>
      </w:r>
      <w:r>
        <w:t xml:space="preserve">+51 912 345 678</w:t>
      </w:r>
    </w:p>
    <w:p>
      <w:pPr>
        <w:pStyle w:val="BodyText"/>
      </w:pPr>
      <w:r>
        <w:rPr>
          <w:bCs/>
          <w:b/>
        </w:rPr>
        <w:t xml:space="preserve">Email:</w:t>
      </w:r>
      <w:r>
        <w:t xml:space="preserve"> </w:t>
      </w:r>
      <w:r>
        <w:t xml:space="preserve">m.gutierrez@andinaeventos.pe</w:t>
      </w:r>
    </w:p>
    <w:bookmarkEnd w:id="22"/>
    <w:bookmarkStart w:id="25" w:name="X090cfdcf9b4eb277c42f6867890ddfcfd53004e"/>
    <w:p>
      <w:pPr>
        <w:pStyle w:val="Heading2"/>
      </w:pPr>
      <w:r>
        <w:t xml:space="preserve">Description of Photography Services Rendered in Peru Lima</w:t>
      </w:r>
    </w:p>
    <w:p>
      <w:pPr>
        <w:pStyle w:val="FirstParagraph"/>
      </w:pPr>
      <w:r>
        <w:t xml:space="preserve">This Invoice documents the professional photography services provided by the Photographer Carlos Alberto Mendoza Ríos to Andina Eventos Corporativos S.A.C. for the annual corporate gala event held at the Hotel Marriott Marquis, Peru Lima, on June 10, 2025. The Photographer was contracted to capture the full scope of the event, including pre-event setup photography, live event coverage, portrait sessions with key executives, and post-event editorial photography of the venue and catering arrangements. All images were delivered in high-resolution digital format within fourteen (14) business days of the event date, as stipulated in the service agreement.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Pre-event venue setup and detail photography (Hotel Marriott Marquis, Peru Lima)</w:t>
            </w:r>
          </w:p>
        </w:tc>
        <w:tc>
          <w:tcPr/>
          <w:p>
            <w:pPr>
              <w:pStyle w:val="Compact"/>
              <w:jc w:val="left"/>
            </w:pPr>
            <w:r>
              <w:t xml:space="preserve">Jun 10, 2025</w:t>
            </w:r>
          </w:p>
        </w:tc>
        <w:tc>
          <w:tcPr/>
          <w:p>
            <w:pPr>
              <w:pStyle w:val="Compact"/>
              <w:jc w:val="left"/>
            </w:pPr>
            <w:r>
              <w:t xml:space="preserve">3.0</w:t>
            </w:r>
          </w:p>
        </w:tc>
        <w:tc>
          <w:tcPr/>
          <w:p>
            <w:pPr>
              <w:pStyle w:val="Compact"/>
              <w:jc w:val="left"/>
            </w:pPr>
            <w:r>
              <w:t xml:space="preserve">S/ 350.00</w:t>
            </w:r>
          </w:p>
        </w:tc>
        <w:tc>
          <w:tcPr/>
          <w:p>
            <w:pPr>
              <w:pStyle w:val="Compact"/>
              <w:jc w:val="left"/>
            </w:pPr>
            <w:r>
              <w:t xml:space="preserve">S/ 1,050.00</w:t>
            </w:r>
          </w:p>
        </w:tc>
      </w:tr>
      <w:tr>
        <w:tc>
          <w:tcPr/>
          <w:p>
            <w:pPr>
              <w:pStyle w:val="Compact"/>
              <w:jc w:val="left"/>
            </w:pPr>
            <w:r>
              <w:t xml:space="preserve">2</w:t>
            </w:r>
          </w:p>
        </w:tc>
        <w:tc>
          <w:tcPr/>
          <w:p>
            <w:pPr>
              <w:pStyle w:val="Compact"/>
              <w:jc w:val="left"/>
            </w:pPr>
            <w:r>
              <w:t xml:space="preserve">Live event coverage – corporate gala dinner and awards ceremony</w:t>
            </w:r>
          </w:p>
        </w:tc>
        <w:tc>
          <w:tcPr/>
          <w:p>
            <w:pPr>
              <w:pStyle w:val="Compact"/>
              <w:jc w:val="left"/>
            </w:pPr>
            <w:r>
              <w:t xml:space="preserve">Jun 10, 2025</w:t>
            </w:r>
          </w:p>
        </w:tc>
        <w:tc>
          <w:tcPr/>
          <w:p>
            <w:pPr>
              <w:pStyle w:val="Compact"/>
              <w:jc w:val="left"/>
            </w:pPr>
            <w:r>
              <w:t xml:space="preserve">5.0</w:t>
            </w:r>
          </w:p>
        </w:tc>
        <w:tc>
          <w:tcPr/>
          <w:p>
            <w:pPr>
              <w:pStyle w:val="Compact"/>
              <w:jc w:val="left"/>
            </w:pPr>
            <w:r>
              <w:t xml:space="preserve">S/ 400.00</w:t>
            </w:r>
          </w:p>
        </w:tc>
        <w:tc>
          <w:tcPr/>
          <w:p>
            <w:pPr>
              <w:pStyle w:val="Compact"/>
              <w:jc w:val="left"/>
            </w:pPr>
            <w:r>
              <w:t xml:space="preserve">S/ 2,000.00</w:t>
            </w:r>
          </w:p>
        </w:tc>
      </w:tr>
      <w:tr>
        <w:tc>
          <w:tcPr/>
          <w:p>
            <w:pPr>
              <w:pStyle w:val="Compact"/>
              <w:jc w:val="left"/>
            </w:pPr>
            <w:r>
              <w:t xml:space="preserve">3</w:t>
            </w:r>
          </w:p>
        </w:tc>
        <w:tc>
          <w:tcPr/>
          <w:p>
            <w:pPr>
              <w:pStyle w:val="Compact"/>
              <w:jc w:val="left"/>
            </w:pPr>
            <w:r>
              <w:t xml:space="preserve">Executive portrait sessions (12 key personnel, Peru Lima office)</w:t>
            </w:r>
          </w:p>
        </w:tc>
        <w:tc>
          <w:tcPr/>
          <w:p>
            <w:pPr>
              <w:pStyle w:val="Compact"/>
              <w:jc w:val="left"/>
            </w:pPr>
            <w:r>
              <w:t xml:space="preserve">Jun 11, 2025</w:t>
            </w:r>
          </w:p>
        </w:tc>
        <w:tc>
          <w:tcPr/>
          <w:p>
            <w:pPr>
              <w:pStyle w:val="Compact"/>
              <w:jc w:val="left"/>
            </w:pPr>
            <w:r>
              <w:t xml:space="preserve">4.0</w:t>
            </w:r>
          </w:p>
        </w:tc>
        <w:tc>
          <w:tcPr/>
          <w:p>
            <w:pPr>
              <w:pStyle w:val="Compact"/>
              <w:jc w:val="left"/>
            </w:pPr>
            <w:r>
              <w:t xml:space="preserve">S/ 380.00</w:t>
            </w:r>
          </w:p>
        </w:tc>
        <w:tc>
          <w:tcPr/>
          <w:p>
            <w:pPr>
              <w:pStyle w:val="Compact"/>
              <w:jc w:val="left"/>
            </w:pPr>
            <w:r>
              <w:t xml:space="preserve">S/ 1,520.00</w:t>
            </w:r>
          </w:p>
        </w:tc>
      </w:tr>
      <w:tr>
        <w:tc>
          <w:tcPr/>
          <w:p>
            <w:pPr>
              <w:pStyle w:val="Compact"/>
              <w:jc w:val="left"/>
            </w:pPr>
            <w:r>
              <w:t xml:space="preserve">4</w:t>
            </w:r>
          </w:p>
        </w:tc>
        <w:tc>
          <w:tcPr/>
          <w:p>
            <w:pPr>
              <w:pStyle w:val="Compact"/>
              <w:jc w:val="left"/>
            </w:pPr>
            <w:r>
              <w:t xml:space="preserve">Post-event editorial and catering photography</w:t>
            </w:r>
          </w:p>
        </w:tc>
        <w:tc>
          <w:tcPr/>
          <w:p>
            <w:pPr>
              <w:pStyle w:val="Compact"/>
              <w:jc w:val="left"/>
            </w:pPr>
            <w:r>
              <w:t xml:space="preserve">Jun 11, 2025</w:t>
            </w:r>
          </w:p>
        </w:tc>
        <w:tc>
          <w:tcPr/>
          <w:p>
            <w:pPr>
              <w:pStyle w:val="Compact"/>
              <w:jc w:val="left"/>
            </w:pPr>
            <w:r>
              <w:t xml:space="preserve">2.0</w:t>
            </w:r>
          </w:p>
        </w:tc>
        <w:tc>
          <w:tcPr/>
          <w:p>
            <w:pPr>
              <w:pStyle w:val="Compact"/>
              <w:jc w:val="left"/>
            </w:pPr>
            <w:r>
              <w:t xml:space="preserve">S/ 350.00</w:t>
            </w:r>
          </w:p>
        </w:tc>
        <w:tc>
          <w:tcPr/>
          <w:p>
            <w:pPr>
              <w:pStyle w:val="Compact"/>
              <w:jc w:val="left"/>
            </w:pPr>
            <w:r>
              <w:t xml:space="preserve">S/ 700.00</w:t>
            </w:r>
          </w:p>
        </w:tc>
      </w:tr>
      <w:tr>
        <w:tc>
          <w:tcPr/>
          <w:p>
            <w:pPr>
              <w:pStyle w:val="Compact"/>
              <w:jc w:val="left"/>
            </w:pPr>
            <w:r>
              <w:t xml:space="preserve">5</w:t>
            </w:r>
          </w:p>
        </w:tc>
        <w:tc>
          <w:tcPr/>
          <w:p>
            <w:pPr>
              <w:pStyle w:val="Compact"/>
              <w:jc w:val="left"/>
            </w:pPr>
            <w:r>
              <w:t xml:space="preserve">Professional photo editing, color grading, and digital delivery (250+ images)</w:t>
            </w:r>
          </w:p>
        </w:tc>
        <w:tc>
          <w:tcPr/>
          <w:p>
            <w:pPr>
              <w:pStyle w:val="Compact"/>
              <w:jc w:val="left"/>
            </w:pPr>
            <w:r>
              <w:t xml:space="preserve">Jun 12–24,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S/ 1,200.00</w:t>
            </w:r>
          </w:p>
        </w:tc>
      </w:tr>
      <w:tr>
        <w:tc>
          <w:tcPr/>
          <w:p>
            <w:pPr>
              <w:pStyle w:val="Compact"/>
              <w:jc w:val="left"/>
            </w:pPr>
            <w:r>
              <w:t xml:space="preserve">6</w:t>
            </w:r>
          </w:p>
        </w:tc>
        <w:tc>
          <w:tcPr/>
          <w:p>
            <w:pPr>
              <w:pStyle w:val="Compact"/>
              <w:jc w:val="left"/>
            </w:pPr>
            <w:r>
              <w:t xml:space="preserve">Travel and transportation within Peru Lima metropolitan area</w:t>
            </w:r>
          </w:p>
        </w:tc>
        <w:tc>
          <w:tcPr/>
          <w:p>
            <w:pPr>
              <w:pStyle w:val="Compact"/>
              <w:jc w:val="left"/>
            </w:pPr>
            <w:r>
              <w:t xml:space="preserve">Jun 10–11,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S/ 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6,820.00</w:t>
            </w:r>
          </w:p>
        </w:tc>
      </w:tr>
      <w:tr>
        <w:tc>
          <w:tcPr/>
          <w:p>
            <w:pPr>
              <w:pStyle w:val="Compact"/>
              <w:jc w:val="left"/>
            </w:pPr>
            <w:r>
              <w:t xml:space="preserve">IGV (18% VAT – Peru)</w:t>
            </w:r>
          </w:p>
        </w:tc>
        <w:tc>
          <w:tcPr/>
          <w:p>
            <w:pPr>
              <w:pStyle w:val="Compact"/>
              <w:jc w:val="left"/>
            </w:pPr>
            <w:r>
              <w:t xml:space="preserve">S/ 1,227.60</w:t>
            </w:r>
          </w:p>
        </w:tc>
      </w:tr>
      <w:tr>
        <w:tc>
          <w:tcPr/>
          <w:p>
            <w:pPr>
              <w:pStyle w:val="Compact"/>
              <w:jc w:val="left"/>
            </w:pPr>
            <w:r>
              <w:t xml:space="preserve">TOTAL DUE</w:t>
            </w:r>
          </w:p>
        </w:tc>
        <w:tc>
          <w:tcPr/>
          <w:p>
            <w:pPr>
              <w:pStyle w:val="Compact"/>
              <w:jc w:val="left"/>
            </w:pPr>
            <w:r>
              <w:t xml:space="preserve">S/ 8,047.60</w:t>
            </w:r>
          </w:p>
        </w:tc>
      </w:tr>
    </w:tbl>
    <w:bookmarkStart w:id="23" w:name="payment-terms-and-conditions"/>
    <w:p>
      <w:pPr>
        <w:pStyle w:val="Heading3"/>
      </w:pPr>
      <w:r>
        <w:t xml:space="preserve">Payment Terms and Conditions</w:t>
      </w:r>
    </w:p>
    <w:p>
      <w:pPr>
        <w:pStyle w:val="FirstParagraph"/>
      </w:pPr>
      <w:r>
        <w:t xml:space="preserve">Payment for this Invoice is due within thirty (30) calendar days from the issue date, no later than July 15, 2025. The Photographer, Carlos Alberto Mendoza Ríos, accepts payment via bank transfer to the following account: BCP (Banco de Crédito del Perú), Account No. 191-12345678-9-1, CCI: 002-191-000123456789-11, in the name of Carlos Alberto Mendoza Ríos, RUC 20601234567. A late payment fee of 1.5% per month will be applied to any outstanding balance after the due date. This Invoice is valid for sixty (60) days from the issue date. The Photographer reserves the right to suspend delivery of remaining edited images until full payment is received. All services were rendered in compliance with the applicable regulations of the Peruvian Ministry of Economy and Finance (MEF) and the tax authority SUNAT in Peru Lima.</w:t>
      </w:r>
    </w:p>
    <w:bookmarkEnd w:id="23"/>
    <w:bookmarkStart w:id="24" w:name="important-notes-regarding-this-invoice"/>
    <w:p>
      <w:pPr>
        <w:pStyle w:val="Heading3"/>
      </w:pPr>
      <w:r>
        <w:t xml:space="preserve">Important Notes Regarding This Invoice</w:t>
      </w:r>
    </w:p>
    <w:p>
      <w:pPr>
        <w:numPr>
          <w:ilvl w:val="0"/>
          <w:numId w:val="1001"/>
        </w:numPr>
        <w:pStyle w:val="Compact"/>
      </w:pPr>
      <w:r>
        <w:t xml:space="preserve">This Invoice is issued in accordance with the Peruvian tax regulations (Ley del IGV, D.S. N° 055-99-EF) and must be retained by the client for a minimum of ten (10) years as required by SUNAT.</w:t>
      </w:r>
    </w:p>
    <w:p>
      <w:pPr>
        <w:numPr>
          <w:ilvl w:val="0"/>
          <w:numId w:val="1001"/>
        </w:numPr>
        <w:pStyle w:val="Compact"/>
      </w:pPr>
      <w:r>
        <w:t xml:space="preserve">The Photographer retains full copyright ownership of all images captured during the engagement. The client is granted a non-exclusive, perpetual license for internal corporate use, press releases, and social media promotion of the event in Peru Lima.</w:t>
      </w:r>
    </w:p>
    <w:p>
      <w:pPr>
        <w:numPr>
          <w:ilvl w:val="0"/>
          <w:numId w:val="1001"/>
        </w:numPr>
        <w:pStyle w:val="Compact"/>
      </w:pPr>
      <w:r>
        <w:t xml:space="preserve">Any additional editing requests, print reproductions, or commercial licensing beyond the scope described in this Invoice will be subject to a separate quotation and additional charges.</w:t>
      </w:r>
    </w:p>
    <w:p>
      <w:pPr>
        <w:numPr>
          <w:ilvl w:val="0"/>
          <w:numId w:val="1001"/>
        </w:numPr>
        <w:pStyle w:val="Compact"/>
      </w:pPr>
      <w:r>
        <w:t xml:space="preserve">The Photographer is registered as a sole proprietor (Persona Natural con Negocio) with SUNAT and is authorized to issue electronic invoices (Factura Electrónica) through the SUNAT platform.</w:t>
      </w:r>
    </w:p>
    <w:p>
      <w:pPr>
        <w:numPr>
          <w:ilvl w:val="0"/>
          <w:numId w:val="1001"/>
        </w:numPr>
        <w:pStyle w:val="Compact"/>
      </w:pPr>
      <w:r>
        <w:t xml:space="preserve">All photography services were performed by the Photographer personally at the designated locations within the Peru Lima metropolitan area. No subcontracting was performed.</w:t>
      </w:r>
    </w:p>
    <w:bookmarkEnd w:id="24"/>
    <w:p>
      <w:pPr>
        <w:pStyle w:val="FirstParagraph"/>
      </w:pPr>
      <w:r>
        <w:rPr>
          <w:bCs/>
          <w:b/>
        </w:rPr>
        <w:t xml:space="preserve">Carlos Alberto Mendoza Ríos</w:t>
      </w:r>
    </w:p>
    <w:p>
      <w:pPr>
        <w:pStyle w:val="BodyText"/>
      </w:pPr>
      <w:r>
        <w:t xml:space="preserve">Photographer / Service Provider</w:t>
      </w:r>
    </w:p>
    <w:p>
      <w:pPr>
        <w:pStyle w:val="BodyText"/>
      </w:pPr>
      <w:r>
        <w:t xml:space="preserve">RUC: 20601234567</w:t>
      </w:r>
    </w:p>
    <w:p>
      <w:pPr>
        <w:pStyle w:val="BodyText"/>
      </w:pPr>
      <w:r>
        <w:rPr>
          <w:bCs/>
          <w:b/>
        </w:rPr>
        <w:t xml:space="preserve">María Fernanda Gutiérrez</w:t>
      </w:r>
    </w:p>
    <w:p>
      <w:pPr>
        <w:pStyle w:val="BodyText"/>
      </w:pPr>
      <w:r>
        <w:t xml:space="preserve">Authorized Representative</w:t>
      </w:r>
    </w:p>
    <w:p>
      <w:pPr>
        <w:pStyle w:val="BodyText"/>
      </w:pPr>
      <w:r>
        <w:t xml:space="preserve">Andina Eventos Corporativos S.A.C.</w:t>
      </w:r>
    </w:p>
    <w:p>
      <w:pPr>
        <w:pStyle w:val="BodyText"/>
      </w:pPr>
      <w:r>
        <w:t xml:space="preserve">This Invoice was generated by Carlos Mendoza Photography Studio, a registered photography business operating in Peru Lima, Peru.</w:t>
      </w:r>
      <w:r>
        <w:t xml:space="preserve"> </w:t>
      </w:r>
      <w:r>
        <w:t xml:space="preserve">For questions regarding this Invoice, please contact the Photographer at carlos@cmendoza-photography.pe or +51 987 654 321.</w:t>
      </w:r>
    </w:p>
    <w:p>
      <w:pPr>
        <w:pStyle w:val="BodyText"/>
      </w:pPr>
      <w:r>
        <w:t xml:space="preserve">Invoice INV-PL-2025-0047 | Issued: June 15, 2025 | Peru Lima, 15076 | RUC: 20601234567</w:t>
      </w:r>
    </w:p>
    <w:p>
      <w:pPr>
        <w:pStyle w:val="BodyText"/>
      </w:pPr>
      <w:r>
        <w:t xml:space="preserve">This document constitutes a valid electronic invoice (Factura Electrónica) under Peruvian tax law. Retain for your records.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Peru Lima</dc:title>
  <dc:creator/>
  <dc:language>en</dc:language>
  <cp:keywords/>
  <dcterms:created xsi:type="dcterms:W3CDTF">2026-10-10T06:39:14Z</dcterms:created>
  <dcterms:modified xsi:type="dcterms:W3CDTF">2026-10-10T06:39:14Z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