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Photographer</w:t>
      </w:r>
      <w:r>
        <w:t xml:space="preserve"> </w:t>
      </w:r>
      <w:r>
        <w:t xml:space="preserve">Invoice</w:t>
      </w:r>
      <w:r>
        <w:t xml:space="preserve"> </w:t>
      </w:r>
      <w:r>
        <w:t xml:space="preserve">-</w:t>
      </w:r>
      <w:r>
        <w:t xml:space="preserve"> </w:t>
      </w:r>
      <w:r>
        <w:t xml:space="preserve">Saudi</w:t>
      </w:r>
      <w:r>
        <w:t xml:space="preserve"> </w:t>
      </w:r>
      <w:r>
        <w:t xml:space="preserve">Arabia</w:t>
      </w:r>
      <w:r>
        <w:t xml:space="preserve"> </w:t>
      </w:r>
      <w:r>
        <w:t xml:space="preserve">Riyadh</w:t>
      </w:r>
    </w:p>
    <w:p>
      <w:pPr>
        <w:pStyle w:val="FirstParagraph"/>
      </w:pPr>
      <w:r>
        <w:t xml:space="preserve">INVOICE</w:t>
      </w:r>
    </w:p>
    <w:p>
      <w:pPr>
        <w:pStyle w:val="BodyText"/>
      </w:pPr>
      <w:r>
        <w:t xml:space="preserve">Professional Photography Services</w:t>
      </w:r>
    </w:p>
    <w:p>
      <w:pPr>
        <w:pStyle w:val="BodyText"/>
      </w:pPr>
      <w:r>
        <w:t xml:space="preserve">Serving Saudi Arabia Riyadh and the Kingdom</w:t>
      </w:r>
    </w:p>
    <w:p>
      <w:pPr>
        <w:pStyle w:val="BodyText"/>
      </w:pPr>
      <w:r>
        <w:rPr>
          <w:bCs/>
          <w:b/>
        </w:rPr>
        <w:t xml:space="preserve">Invoice Number:</w:t>
      </w:r>
      <w:r>
        <w:t xml:space="preserve"> </w:t>
      </w:r>
      <w:r>
        <w:t xml:space="preserve">INV-RYD-2025-0487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Location:</w:t>
      </w:r>
      <w:r>
        <w:t xml:space="preserve"> </w:t>
      </w:r>
      <w:r>
        <w:t xml:space="preserve">Saudi Arabia Riyadh</w:t>
      </w:r>
    </w:p>
    <w:p>
      <w:pPr>
        <w:pStyle w:val="BodyText"/>
      </w:pPr>
      <w:r>
        <w:t xml:space="preserve">VAT Registered</w:t>
      </w:r>
    </w:p>
    <w:bookmarkStart w:id="20" w:name="photographer-service-provider"/>
    <w:p>
      <w:pPr>
        <w:pStyle w:val="Heading3"/>
      </w:pPr>
      <w:r>
        <w:t xml:space="preserve">Photographer / Service Provider</w:t>
      </w:r>
    </w:p>
    <w:p>
      <w:pPr>
        <w:pStyle w:val="FirstParagraph"/>
      </w:pPr>
      <w:r>
        <w:rPr>
          <w:bCs/>
          <w:b/>
        </w:rPr>
        <w:t xml:space="preserve">Al-Riyadh Visual Arts Studio</w:t>
      </w:r>
    </w:p>
    <w:p>
      <w:pPr>
        <w:pStyle w:val="BodyText"/>
      </w:pPr>
      <w:r>
        <w:t xml:space="preserve">Lead Photographer: Khalid Al-Otaibi</w:t>
      </w:r>
    </w:p>
    <w:p>
      <w:pPr>
        <w:pStyle w:val="BodyText"/>
      </w:pPr>
      <w:r>
        <w:t xml:space="preserve">Address: King Fahd Road, Al Olaya District,</w:t>
      </w:r>
      <w:r>
        <w:br/>
      </w:r>
      <w:r>
        <w:t xml:space="preserve">Saudi Arabia Riyadh 12212</w:t>
      </w:r>
    </w:p>
    <w:p>
      <w:pPr>
        <w:pStyle w:val="BodyText"/>
      </w:pPr>
      <w:r>
        <w:t xml:space="preserve">Phone: +966 55 123 4567</w:t>
      </w:r>
    </w:p>
    <w:p>
      <w:pPr>
        <w:pStyle w:val="BodyText"/>
      </w:pPr>
      <w:r>
        <w:t xml:space="preserve">Email: khalid@alriyadhvisual.sa</w:t>
      </w:r>
    </w:p>
    <w:p>
      <w:pPr>
        <w:pStyle w:val="BodyText"/>
      </w:pPr>
      <w:r>
        <w:t xml:space="preserve">VAT Registration No.: 310123456700003</w:t>
      </w:r>
    </w:p>
    <w:p>
      <w:pPr>
        <w:pStyle w:val="BodyText"/>
      </w:pPr>
      <w:r>
        <w:t xml:space="preserve">CR No.: 1010456789</w:t>
      </w:r>
    </w:p>
    <w:bookmarkEnd w:id="20"/>
    <w:bookmarkStart w:id="21" w:name="client-bill-to"/>
    <w:p>
      <w:pPr>
        <w:pStyle w:val="Heading3"/>
      </w:pPr>
      <w:r>
        <w:t xml:space="preserve">Client / Bill To</w:t>
      </w:r>
    </w:p>
    <w:p>
      <w:pPr>
        <w:pStyle w:val="FirstParagraph"/>
      </w:pPr>
      <w:r>
        <w:rPr>
          <w:bCs/>
          <w:b/>
        </w:rPr>
        <w:t xml:space="preserve">Al-Nakheel Corporate Events Co.</w:t>
      </w:r>
    </w:p>
    <w:p>
      <w:pPr>
        <w:pStyle w:val="BodyText"/>
      </w:pPr>
      <w:r>
        <w:t xml:space="preserve">Attn: Ms. Sarah Al-Harbi, Events Director</w:t>
      </w:r>
    </w:p>
    <w:p>
      <w:pPr>
        <w:pStyle w:val="BodyText"/>
      </w:pPr>
      <w:r>
        <w:t xml:space="preserve">Address: Olaya Tower, 14th Floor,</w:t>
      </w:r>
      <w:r>
        <w:br/>
      </w:r>
      <w:r>
        <w:t xml:space="preserve">Saudi Arabia Riyadh 12211</w:t>
      </w:r>
    </w:p>
    <w:p>
      <w:pPr>
        <w:pStyle w:val="BodyText"/>
      </w:pPr>
      <w:r>
        <w:t xml:space="preserve">Phone: +966 11 456 7890</w:t>
      </w:r>
    </w:p>
    <w:p>
      <w:pPr>
        <w:pStyle w:val="BodyText"/>
      </w:pPr>
      <w:r>
        <w:t xml:space="preserve">Email: s.harbi@alnakheel-events.sa</w:t>
      </w:r>
    </w:p>
    <w:p>
      <w:pPr>
        <w:pStyle w:val="BodyText"/>
      </w:pPr>
      <w:r>
        <w:t xml:space="preserve">VAT Registration No.: 310987654300003</w:t>
      </w:r>
    </w:p>
    <w:bookmarkEnd w:id="21"/>
    <w:bookmarkStart w:id="22" w:name="service-description-scope-of-work"/>
    <w:p>
      <w:pPr>
        <w:pStyle w:val="Heading3"/>
      </w:pPr>
      <w:r>
        <w:t xml:space="preserve">Service Description &amp; Scope of Work</w:t>
      </w:r>
    </w:p>
    <w:p>
      <w:pPr>
        <w:pStyle w:val="FirstParagraph"/>
      </w:pPr>
      <w:r>
        <w:t xml:space="preserve">This Invoice is issued by Al-Riyadh Visual Arts Studio, a professional Photographer and photography services company based in Saudi Arabia Riyadh, for the comprehensive coverage of the Al-Nakheel Annual Corporate Gala 2025. The Photographer was engaged to provide full-day event photography, including pre-event setup, live event coverage, candid portrait sessions, and post-event editing and delivery of high-resolution digital assets. All services were performed within the boundaries of Saudi Arabia Riyadh, specifically at the Riyadh Season Expo Center, Al Malqa District. The Photographer utilized professional-grade equipment including dual camera bodies, prime and zoom lenses, and on-site lighting rigs to ensure the highest quality deliverables for the client's corporate branding and marketing needs.</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(SAR)</w:t>
            </w:r>
          </w:p>
        </w:tc>
        <w:tc>
          <w:tcPr/>
          <w:p>
            <w:pPr>
              <w:pStyle w:val="Compact"/>
              <w:jc w:val="left"/>
            </w:pPr>
            <w:r>
              <w:t xml:space="preserve">Amount (SAR)</w:t>
            </w:r>
          </w:p>
        </w:tc>
      </w:tr>
      <w:tr>
        <w:tc>
          <w:tcPr/>
          <w:p>
            <w:pPr>
              <w:pStyle w:val="Compact"/>
              <w:jc w:val="left"/>
            </w:pPr>
            <w:r>
              <w:t xml:space="preserve">1</w:t>
            </w:r>
          </w:p>
        </w:tc>
        <w:tc>
          <w:tcPr/>
          <w:p>
            <w:pPr>
              <w:pStyle w:val="Compact"/>
              <w:jc w:val="left"/>
            </w:pPr>
            <w:r>
              <w:t xml:space="preserve">Full-day event photography coverage (8 hours) – Photographer on-site at Riyadh Season Expo Center, Saudi Arabia Riyadh</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Pre-event venue scouting and lighting setup consultation – Photographer site visit in Saudi Arabia Riyadh</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800.00</w:t>
            </w:r>
          </w:p>
        </w:tc>
        <w:tc>
          <w:tcPr/>
          <w:p>
            <w:pPr>
              <w:pStyle w:val="Compact"/>
              <w:jc w:val="left"/>
            </w:pPr>
            <w:r>
              <w:t xml:space="preserve">800.00</w:t>
            </w:r>
          </w:p>
        </w:tc>
      </w:tr>
      <w:tr>
        <w:tc>
          <w:tcPr/>
          <w:p>
            <w:pPr>
              <w:pStyle w:val="Compact"/>
              <w:jc w:val="left"/>
            </w:pPr>
            <w:r>
              <w:t xml:space="preserve">3</w:t>
            </w:r>
          </w:p>
        </w:tc>
        <w:tc>
          <w:tcPr/>
          <w:p>
            <w:pPr>
              <w:pStyle w:val="Compact"/>
              <w:jc w:val="left"/>
            </w:pPr>
            <w:r>
              <w:t xml:space="preserve">Candid portrait sessions for 25 corporate executives – Professional Photographer headshots</w:t>
            </w:r>
          </w:p>
        </w:tc>
        <w:tc>
          <w:tcPr/>
          <w:p>
            <w:pPr>
              <w:pStyle w:val="Compact"/>
              <w:jc w:val="left"/>
            </w:pPr>
            <w:r>
              <w:t xml:space="preserve">12 Jun 2025</w:t>
            </w:r>
          </w:p>
        </w:tc>
        <w:tc>
          <w:tcPr/>
          <w:p>
            <w:pPr>
              <w:pStyle w:val="Compact"/>
              <w:jc w:val="left"/>
            </w:pPr>
            <w:r>
              <w:t xml:space="preserve">25</w:t>
            </w:r>
          </w:p>
        </w:tc>
        <w:tc>
          <w:tcPr/>
          <w:p>
            <w:pPr>
              <w:pStyle w:val="Compact"/>
              <w:jc w:val="left"/>
            </w:pPr>
            <w:r>
              <w:t xml:space="preserve">150.00</w:t>
            </w:r>
          </w:p>
        </w:tc>
        <w:tc>
          <w:tcPr/>
          <w:p>
            <w:pPr>
              <w:pStyle w:val="Compact"/>
              <w:jc w:val="left"/>
            </w:pPr>
            <w:r>
              <w:t xml:space="preserve">3,750.00</w:t>
            </w:r>
          </w:p>
        </w:tc>
      </w:tr>
      <w:tr>
        <w:tc>
          <w:tcPr/>
          <w:p>
            <w:pPr>
              <w:pStyle w:val="Compact"/>
              <w:jc w:val="left"/>
            </w:pPr>
            <w:r>
              <w:t xml:space="preserve">4</w:t>
            </w:r>
          </w:p>
        </w:tc>
        <w:tc>
          <w:tcPr/>
          <w:p>
            <w:pPr>
              <w:pStyle w:val="Compact"/>
              <w:jc w:val="left"/>
            </w:pPr>
            <w:r>
              <w:t xml:space="preserve">Post-event photo editing, color correction, and retouching (up to 200 images)</w:t>
            </w:r>
          </w:p>
        </w:tc>
        <w:tc>
          <w:tcPr/>
          <w:p>
            <w:pPr>
              <w:pStyle w:val="Compact"/>
              <w:jc w:val="left"/>
            </w:pPr>
            <w:r>
              <w:t xml:space="preserve">14 Jun 2025</w:t>
            </w:r>
          </w:p>
        </w:tc>
        <w:tc>
          <w:tcPr/>
          <w:p>
            <w:pPr>
              <w:pStyle w:val="Compact"/>
              <w:jc w:val="left"/>
            </w:pPr>
            <w:r>
              <w:t xml:space="preserve">200</w:t>
            </w:r>
          </w:p>
        </w:tc>
        <w:tc>
          <w:tcPr/>
          <w:p>
            <w:pPr>
              <w:pStyle w:val="Compact"/>
              <w:jc w:val="left"/>
            </w:pPr>
            <w:r>
              <w:t xml:space="preserve">12.00</w:t>
            </w:r>
          </w:p>
        </w:tc>
        <w:tc>
          <w:tcPr/>
          <w:p>
            <w:pPr>
              <w:pStyle w:val="Compact"/>
              <w:jc w:val="left"/>
            </w:pPr>
            <w:r>
              <w:t xml:space="preserve">2,400.00</w:t>
            </w:r>
          </w:p>
        </w:tc>
      </w:tr>
      <w:tr>
        <w:tc>
          <w:tcPr/>
          <w:p>
            <w:pPr>
              <w:pStyle w:val="Compact"/>
              <w:jc w:val="left"/>
            </w:pPr>
            <w:r>
              <w:t xml:space="preserve">5</w:t>
            </w:r>
          </w:p>
        </w:tc>
        <w:tc>
          <w:tcPr/>
          <w:p>
            <w:pPr>
              <w:pStyle w:val="Compact"/>
              <w:jc w:val="left"/>
            </w:pPr>
            <w:r>
              <w:t xml:space="preserve">High-resolution digital delivery via secure cloud platform (4K resolution files)</w:t>
            </w:r>
          </w:p>
        </w:tc>
        <w:tc>
          <w:tcPr/>
          <w:p>
            <w:pPr>
              <w:pStyle w:val="Compact"/>
              <w:jc w:val="left"/>
            </w:pPr>
            <w:r>
              <w:t xml:space="preserve">15 Jun 2025</w:t>
            </w:r>
          </w:p>
        </w:tc>
        <w:tc>
          <w:tcPr/>
          <w:p>
            <w:pPr>
              <w:pStyle w:val="Compact"/>
              <w:jc w:val="left"/>
            </w:pPr>
            <w:r>
              <w:t xml:space="preserve">1</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6</w:t>
            </w:r>
          </w:p>
        </w:tc>
        <w:tc>
          <w:tcPr/>
          <w:p>
            <w:pPr>
              <w:pStyle w:val="Compact"/>
              <w:jc w:val="left"/>
            </w:pPr>
            <w:r>
              <w:t xml:space="preserve">Printed photo album (30 pages, premium matte finish) – Saudi Arabia Riyadh local printing partner</w:t>
            </w:r>
          </w:p>
        </w:tc>
        <w:tc>
          <w:tcPr/>
          <w:p>
            <w:pPr>
              <w:pStyle w:val="Compact"/>
              <w:jc w:val="left"/>
            </w:pPr>
            <w:r>
              <w:t xml:space="preserve">15 Jun 2025</w:t>
            </w:r>
          </w:p>
        </w:tc>
        <w:tc>
          <w:tcPr/>
          <w:p>
            <w:pPr>
              <w:pStyle w:val="Compact"/>
              <w:jc w:val="left"/>
            </w:pPr>
            <w:r>
              <w:t xml:space="preserve">2</w:t>
            </w:r>
          </w:p>
        </w:tc>
        <w:tc>
          <w:tcPr/>
          <w:p>
            <w:pPr>
              <w:pStyle w:val="Compact"/>
              <w:jc w:val="left"/>
            </w:pPr>
            <w:r>
              <w:t xml:space="preserve">950.00</w:t>
            </w:r>
          </w:p>
        </w:tc>
        <w:tc>
          <w:tcPr/>
          <w:p>
            <w:pPr>
              <w:pStyle w:val="Compact"/>
              <w:jc w:val="left"/>
            </w:pPr>
            <w:r>
              <w:t xml:space="preserve">1,900.00</w:t>
            </w:r>
          </w:p>
        </w:tc>
      </w:tr>
      <w:tr>
        <w:tc>
          <w:tcPr/>
          <w:p>
            <w:pPr>
              <w:pStyle w:val="Compact"/>
              <w:jc w:val="left"/>
            </w:pPr>
            <w:r>
              <w:t xml:space="preserve">7</w:t>
            </w:r>
          </w:p>
        </w:tc>
        <w:tc>
          <w:tcPr/>
          <w:p>
            <w:pPr>
              <w:pStyle w:val="Compact"/>
              <w:jc w:val="left"/>
            </w:pPr>
            <w:r>
              <w:t xml:space="preserve">Travel and transportation within Saudi Arabia Riyadh (studio to venue and back)</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(SAR)</w:t>
            </w:r>
          </w:p>
        </w:tc>
        <w:tc>
          <w:tcPr/>
          <w:p>
            <w:pPr>
              <w:pStyle w:val="Compact"/>
              <w:jc w:val="right"/>
            </w:pPr>
            <w:r>
              <w:t xml:space="preserve">14,300.00</w:t>
            </w:r>
          </w:p>
        </w:tc>
      </w:tr>
      <w:tr>
        <w:tc>
          <w:tcPr/>
          <w:p>
            <w:pPr>
              <w:pStyle w:val="Compact"/>
              <w:jc w:val="left"/>
            </w:pPr>
            <w:r>
              <w:t xml:space="preserve">VAT @ 15% (SAR)</w:t>
            </w:r>
          </w:p>
        </w:tc>
        <w:tc>
          <w:tcPr/>
          <w:p>
            <w:pPr>
              <w:pStyle w:val="Compact"/>
              <w:jc w:val="right"/>
            </w:pPr>
            <w:r>
              <w:t xml:space="preserve">2,145.00</w:t>
            </w:r>
          </w:p>
        </w:tc>
      </w:tr>
      <w:tr>
        <w:tc>
          <w:tcPr/>
          <w:p>
            <w:pPr>
              <w:pStyle w:val="Compact"/>
              <w:jc w:val="left"/>
            </w:pPr>
            <w:r>
              <w:t xml:space="preserve">Discount (SAR)</w:t>
            </w:r>
          </w:p>
        </w:tc>
        <w:tc>
          <w:tcPr/>
          <w:p>
            <w:pPr>
              <w:pStyle w:val="Compact"/>
              <w:jc w:val="right"/>
            </w:pPr>
            <w:r>
              <w:t xml:space="preserve">-500.00</w:t>
            </w:r>
          </w:p>
        </w:tc>
      </w:tr>
      <w:tr>
        <w:tc>
          <w:tcPr/>
          <w:p>
            <w:pPr>
              <w:pStyle w:val="Compact"/>
              <w:jc w:val="left"/>
            </w:pPr>
            <w:r>
              <w:t xml:space="preserve">Grand Total (SAR)</w:t>
            </w:r>
          </w:p>
        </w:tc>
        <w:tc>
          <w:tcPr/>
          <w:p>
            <w:pPr>
              <w:pStyle w:val="Compact"/>
              <w:jc w:val="right"/>
            </w:pPr>
            <w:r>
              <w:t xml:space="preserve">15,945.00</w:t>
            </w:r>
          </w:p>
        </w:tc>
      </w:tr>
    </w:tbl>
    <w:bookmarkStart w:id="23" w:name="payment-terms-conditions"/>
    <w:p>
      <w:pPr>
        <w:pStyle w:val="Heading3"/>
      </w:pPr>
      <w:r>
        <w:t xml:space="preserve">Payment Terms &amp; Conditions</w:t>
      </w:r>
    </w:p>
    <w:p>
      <w:pPr>
        <w:pStyle w:val="FirstParagraph"/>
      </w:pPr>
      <w:r>
        <w:t xml:space="preserve">This Invoice must be settled in full within fourteen (14) calendar days from the Invoice date of 15 June 2025. Payment is to be made via bank transfer to the account of Al-Riyadh Visual Arts Studio, Saudi Arabia Riyadh. The Photographer reserves the right to withhold final image delivery until full payment is confirmed. A late payment fee of 2% per month will be applied to any outstanding balance beyond the due date of 30 June 2025. All amounts stated in this Invoice are in Saudi Riyals (SAR) and are inclusive of applicable Value Added Tax (VAT) at the rate of 15% as mandated by the Zakat, Tax and Customs Authority (ZATCA) of Saudi Arabia.</w:t>
      </w:r>
    </w:p>
    <w:p>
      <w:pPr>
        <w:pStyle w:val="BodyText"/>
      </w:pPr>
      <w:r>
        <w:rPr>
          <w:bCs/>
          <w:b/>
        </w:rPr>
        <w:t xml:space="preserve">Bank Details:</w:t>
      </w:r>
      <w:r>
        <w:t xml:space="preserve"> </w:t>
      </w:r>
      <w:r>
        <w:t xml:space="preserve">Bank Al-Jazira | IBAN: SA03 8000 0000 6080 1016 7519 | SWIFT: JABISARI</w:t>
      </w:r>
    </w:p>
    <w:bookmarkEnd w:id="23"/>
    <w:bookmarkStart w:id="24" w:name="additional-notes-terms"/>
    <w:p>
      <w:pPr>
        <w:pStyle w:val="Heading3"/>
      </w:pPr>
      <w:r>
        <w:t xml:space="preserve">Additional Notes &amp; Terms</w:t>
      </w:r>
    </w:p>
    <w:p>
      <w:pPr>
        <w:pStyle w:val="FirstParagraph"/>
      </w:pPr>
      <w:r>
        <w:t xml:space="preserve">1. The Photographer, Khalid Al-Otaibi, retains full copyright ownership of all original photographs captured during the engagement. The client is granted a non-exclusive, non-transferable license for internal corporate use and approved marketing channels within Saudi Arabia Riyadh and the Kingdom.</w:t>
      </w:r>
    </w:p>
    <w:p>
      <w:pPr>
        <w:pStyle w:val="BodyText"/>
      </w:pPr>
      <w:r>
        <w:t xml:space="preserve">2. Any additional services requested beyond the scope outlined in this Invoice will be billed separately at the Photographer's standard hourly rate of SAR 600 per hour, subject to a minimum two-hour engagement.</w:t>
      </w:r>
    </w:p>
    <w:p>
      <w:pPr>
        <w:pStyle w:val="BodyText"/>
      </w:pPr>
      <w:r>
        <w:t xml:space="preserve">3. This Invoice is valid for 90 days from the date of issue. After this period, the Photographer reserves the right to re-quote any outstanding services or materials.</w:t>
      </w:r>
    </w:p>
    <w:p>
      <w:pPr>
        <w:pStyle w:val="BodyText"/>
      </w:pPr>
      <w:r>
        <w:t xml:space="preserve">4. All photography services were conducted in compliance with the Saudi Arabian General Authority for Statistics (GASTAT) media regulations and the Personal Data Protection Law of Saudi Arabia.</w:t>
      </w:r>
    </w:p>
    <w:p>
      <w:pPr>
        <w:pStyle w:val="BodyText"/>
      </w:pPr>
      <w:r>
        <w:t xml:space="preserve">5. For any disputes arising from this Invoice, both parties agree to resolve matters through amicable negotiation in Saudi Arabia Riyadh before pursuing formal legal action under the jurisdiction of the Saudi Arabian courts.</w:t>
      </w:r>
    </w:p>
    <w:bookmarkEnd w:id="24"/>
    <w:p>
      <w:pPr>
        <w:pStyle w:val="BodyText"/>
      </w:pPr>
      <w:r>
        <w:rPr>
          <w:bCs/>
          <w:b/>
        </w:rPr>
        <w:t xml:space="preserve">Al-Riyadh Visual Arts Studio</w:t>
      </w:r>
      <w:r>
        <w:t xml:space="preserve"> </w:t>
      </w:r>
      <w:r>
        <w:t xml:space="preserve">| Professional Photographer Services | Saudi Arabia Riyadh</w:t>
      </w:r>
    </w:p>
    <w:p>
      <w:pPr>
        <w:pStyle w:val="BodyText"/>
      </w:pPr>
      <w:r>
        <w:t xml:space="preserve">King Fahd Road, Al Olaya District, Saudi Arabia Riyadh 12212 | +966 55 123 4567 | khalid@alriyadhvisual.sa</w:t>
      </w:r>
    </w:p>
    <w:p>
      <w:pPr>
        <w:pStyle w:val="BodyText"/>
      </w:pPr>
      <w:r>
        <w:t xml:space="preserve">VAT Reg: 310123456700003 | CR: 1010456789 | This Invoice was generated electronically and is valid without a physical signature.</w:t>
      </w:r>
    </w:p>
    <w:p>
      <w:pPr>
        <w:pStyle w:val="BodyText"/>
      </w:pPr>
      <w:r>
        <w:t xml:space="preserve">Thank you for choosing our Photographer services in Saudi Arabia Riyadh. We appreciate your business and look forward to continuing our professional relationship. This Invoice document is the official record of services rendered and amounts due.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Photographer Invoice - Saudi Arabia Riyadh</dc:title>
  <dc:creator/>
  <dc:language>en</dc:language>
  <cp:keywords/>
  <dcterms:created xsi:type="dcterms:W3CDTF">2026-10-10T09:14:01Z</dcterms:created>
  <dcterms:modified xsi:type="dcterms:W3CDTF">2026-10-10T09:14:01Z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