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Photography Services</w:t>
      </w:r>
    </w:p>
    <w:p>
      <w:pPr>
        <w:pStyle w:val="BodyText"/>
      </w:pPr>
      <w:r>
        <w:t xml:space="preserve">Seoul, South Korea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INV-SEOUL-2025-0487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bookmarkEnd w:id="20"/>
    <w:bookmarkStart w:id="21" w:name="photographer-service-provider"/>
    <w:p>
      <w:pPr>
        <w:pStyle w:val="Heading4"/>
      </w:pPr>
      <w:r>
        <w:t xml:space="preserve">Photographer / Service Provider</w:t>
      </w:r>
    </w:p>
    <w:p>
      <w:pPr>
        <w:pStyle w:val="FirstParagraph"/>
      </w:pPr>
      <w:r>
        <w:rPr>
          <w:bCs/>
          <w:b/>
        </w:rPr>
        <w:t xml:space="preserve">Min-Ji Park Photography Studio</w:t>
      </w:r>
    </w:p>
    <w:p>
      <w:pPr>
        <w:pStyle w:val="BodyText"/>
      </w:pPr>
      <w:r>
        <w:t xml:space="preserve">123 Gangnam-daero, Gangnam-gu</w:t>
      </w:r>
    </w:p>
    <w:p>
      <w:pPr>
        <w:pStyle w:val="BodyText"/>
      </w:pPr>
      <w:r>
        <w:t xml:space="preserve">Seoul, South Korea 06178</w:t>
      </w:r>
    </w:p>
    <w:p>
      <w:pPr>
        <w:pStyle w:val="BodyText"/>
      </w:pPr>
      <w:r>
        <w:t xml:space="preserve">Tel: +82-2-555-0147</w:t>
      </w:r>
    </w:p>
    <w:p>
      <w:pPr>
        <w:pStyle w:val="BodyText"/>
      </w:pPr>
      <w:r>
        <w:t xml:space="preserve">Email: contact@minjiparkphoto.kr</w:t>
      </w:r>
    </w:p>
    <w:p>
      <w:pPr>
        <w:pStyle w:val="BodyText"/>
      </w:pPr>
      <w:r>
        <w:t xml:space="preserve">Business Registration No.: 123-45-67890</w:t>
      </w:r>
    </w:p>
    <w:p>
      <w:pPr>
        <w:pStyle w:val="BodyText"/>
      </w:pPr>
      <w:r>
        <w:t xml:space="preserve">VAT Registration No.: 123-45-67890</w:t>
      </w:r>
    </w:p>
    <w:bookmarkEnd w:id="21"/>
    <w:bookmarkStart w:id="22" w:name="client-bill-to"/>
    <w:p>
      <w:pPr>
        <w:pStyle w:val="Heading4"/>
      </w:pPr>
      <w:r>
        <w:t xml:space="preserve">Client / Bill To</w:t>
      </w:r>
    </w:p>
    <w:p>
      <w:pPr>
        <w:pStyle w:val="FirstParagraph"/>
      </w:pPr>
      <w:r>
        <w:rPr>
          <w:bCs/>
          <w:b/>
        </w:rPr>
        <w:t xml:space="preserve">Seoul Metropolitan Tourism Board</w:t>
      </w:r>
    </w:p>
    <w:p>
      <w:pPr>
        <w:pStyle w:val="BodyText"/>
      </w:pPr>
      <w:r>
        <w:t xml:space="preserve">45 Sejong-daero, Jung-gu</w:t>
      </w:r>
    </w:p>
    <w:p>
      <w:pPr>
        <w:pStyle w:val="BodyText"/>
      </w:pPr>
      <w:r>
        <w:t xml:space="preserve">Seoul, South Korea 04524</w:t>
      </w:r>
    </w:p>
    <w:p>
      <w:pPr>
        <w:pStyle w:val="BodyText"/>
      </w:pPr>
      <w:r>
        <w:t xml:space="preserve">Tel: +82-2-2133-0000</w:t>
      </w:r>
    </w:p>
    <w:p>
      <w:pPr>
        <w:pStyle w:val="BodyText"/>
      </w:pPr>
      <w:r>
        <w:t xml:space="preserve">Email: procurement@seoulmetro.kr</w:t>
      </w:r>
    </w:p>
    <w:p>
      <w:pPr>
        <w:pStyle w:val="BodyText"/>
      </w:pPr>
      <w:r>
        <w:t xml:space="preserve">Account Reference: SMB-2025-TRV-0912</w:t>
      </w:r>
    </w:p>
    <w:bookmarkEnd w:id="22"/>
    <w:bookmarkStart w:id="25" w:name="Xb2ca1fd51846e5fa961290b8722eec0ec01f4e7"/>
    <w:p>
      <w:pPr>
        <w:pStyle w:val="Heading3"/>
      </w:pPr>
      <w:r>
        <w:t xml:space="preserve">Description of Photography Services Rendered in South Korea Seoul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Professional Photographer – Corporate Event Coverage at COEX Convention Center, Gangnam-gu, Seoul. Full-day photography including setup, event documentation, and candid shots for the Seoul International Business Forum.</w:t>
            </w:r>
          </w:p>
        </w:tc>
        <w:tc>
          <w:tcPr/>
          <w:p>
            <w:pPr>
              <w:pStyle w:val="Compact"/>
              <w:jc w:val="left"/>
            </w:pPr>
            <w:r>
              <w:t xml:space="preserve">May 20, 2025</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Professional Photographer – Product Photography Session for Seoul Fashion Week promotional materials. Studio session at Hongdae district, South Korea Seoul. Includes 50+ edited high-resolution images.</w:t>
            </w:r>
          </w:p>
        </w:tc>
        <w:tc>
          <w:tcPr/>
          <w:p>
            <w:pPr>
              <w:pStyle w:val="Compact"/>
              <w:jc w:val="left"/>
            </w:pPr>
            <w:r>
              <w:t xml:space="preserve">May 25, 2025</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Professional Photographer – Aerial Drone Photography of Seoul Han River Park and surrounding landmarks for tourism promotional brochure. Permitted flight zones in South Korea Seoul.</w:t>
            </w:r>
          </w:p>
        </w:tc>
        <w:tc>
          <w:tcPr/>
          <w:p>
            <w:pPr>
              <w:pStyle w:val="Compact"/>
              <w:jc w:val="left"/>
            </w:pPr>
            <w:r>
              <w:t xml:space="preserve">May 28, 2025</w:t>
            </w:r>
          </w:p>
        </w:tc>
        <w:tc>
          <w:tcPr/>
          <w:p>
            <w:pPr>
              <w:pStyle w:val="Compact"/>
              <w:jc w:val="left"/>
            </w:pPr>
            <w:r>
              <w:t xml:space="preserve">6</w:t>
            </w:r>
          </w:p>
        </w:tc>
        <w:tc>
          <w:tcPr/>
          <w:p>
            <w:pPr>
              <w:pStyle w:val="Compact"/>
              <w:jc w:val="left"/>
            </w:pPr>
            <w:r>
              <w:t xml:space="preserve">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Professional Photographer – Portrait and Headshot Session for 25 executives of the Seoul Metropolitan Tourism Board. Studio and on-location shots in Gyeongbokgung Palace area, Seoul, South Korea.</w:t>
            </w:r>
          </w:p>
        </w:tc>
        <w:tc>
          <w:tcPr/>
          <w:p>
            <w:pPr>
              <w:pStyle w:val="Compact"/>
              <w:jc w:val="left"/>
            </w:pPr>
            <w:r>
              <w:t xml:space="preserve">June 2, 2025</w:t>
            </w:r>
          </w:p>
        </w:tc>
        <w:tc>
          <w:tcPr/>
          <w:p>
            <w:pPr>
              <w:pStyle w:val="Compact"/>
              <w:jc w:val="left"/>
            </w:pPr>
            <w:r>
              <w:t xml:space="preserve">7</w:t>
            </w:r>
          </w:p>
        </w:tc>
        <w:tc>
          <w:tcPr/>
          <w:p>
            <w:pPr>
              <w:pStyle w:val="Compact"/>
              <w:jc w:val="left"/>
            </w:pPr>
            <w:r>
              <w:t xml:space="preserve">160,000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Post-Production and Image Editing – Professional retouching, color grading, and formatting of all 300+ images captured during the engagement period. Delivered in print-ready and web-optimized formats.</w:t>
            </w:r>
          </w:p>
        </w:tc>
        <w:tc>
          <w:tcPr/>
          <w:p>
            <w:pPr>
              <w:pStyle w:val="Compact"/>
              <w:jc w:val="left"/>
            </w:pPr>
            <w:r>
              <w:t xml:space="preserve">June 10, 2025</w:t>
            </w:r>
          </w:p>
        </w:tc>
        <w:tc>
          <w:tcPr/>
          <w:p>
            <w:pPr>
              <w:pStyle w:val="Compact"/>
              <w:jc w:val="left"/>
            </w:pPr>
            <w:r>
              <w:t xml:space="preserve">12</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Travel and Equipment Transport – Photographer travel expenses within South Korea Seoul metropolitan area, including transportation of professional camera equipment, lighting rigs, and drone apparatus between locations.</w:t>
            </w:r>
          </w:p>
        </w:tc>
        <w:tc>
          <w:tcPr/>
          <w:p>
            <w:pPr>
              <w:pStyle w:val="Compact"/>
              <w:jc w:val="left"/>
            </w:pPr>
            <w:r>
              <w:t xml:space="preserve">May 20 – Jun 10,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6,570,000 KRW</w:t>
            </w:r>
          </w:p>
        </w:tc>
      </w:tr>
      <w:tr>
        <w:tc>
          <w:tcPr/>
          <w:p>
            <w:pPr>
              <w:pStyle w:val="Compact"/>
              <w:jc w:val="left"/>
            </w:pPr>
            <w:r>
              <w:t xml:space="preserve">VAT (10% – South Korea Standard Rate)</w:t>
            </w:r>
          </w:p>
        </w:tc>
        <w:tc>
          <w:tcPr/>
          <w:p>
            <w:pPr>
              <w:pStyle w:val="Compact"/>
              <w:jc w:val="right"/>
            </w:pPr>
            <w:r>
              <w:t xml:space="preserve">657,000 KRW</w:t>
            </w:r>
          </w:p>
        </w:tc>
      </w:tr>
      <w:tr>
        <w:tc>
          <w:tcPr/>
          <w:p>
            <w:pPr>
              <w:pStyle w:val="Compact"/>
              <w:jc w:val="left"/>
            </w:pPr>
            <w:r>
              <w:t xml:space="preserve">Discount (Early Payment – 2%)</w:t>
            </w:r>
          </w:p>
        </w:tc>
        <w:tc>
          <w:tcPr/>
          <w:p>
            <w:pPr>
              <w:pStyle w:val="Compact"/>
              <w:jc w:val="right"/>
            </w:pPr>
            <w:r>
              <w:t xml:space="preserve">-131,400 KRW</w:t>
            </w:r>
          </w:p>
        </w:tc>
      </w:tr>
      <w:tr>
        <w:tc>
          <w:tcPr/>
          <w:p>
            <w:pPr>
              <w:pStyle w:val="Compact"/>
              <w:jc w:val="left"/>
            </w:pPr>
            <w:r>
              <w:t xml:space="preserve">Grand Total Due</w:t>
            </w:r>
          </w:p>
        </w:tc>
        <w:tc>
          <w:tcPr/>
          <w:p>
            <w:pPr>
              <w:pStyle w:val="Compact"/>
              <w:jc w:val="right"/>
            </w:pPr>
            <w:r>
              <w:t xml:space="preserve">7,095,600 KRW</w:t>
            </w:r>
          </w:p>
        </w:tc>
      </w:tr>
    </w:tbl>
    <w:bookmarkStart w:id="23" w:name="payment-terms-and-instructions"/>
    <w:p>
      <w:pPr>
        <w:pStyle w:val="Heading4"/>
      </w:pPr>
      <w:r>
        <w:t xml:space="preserve">Payment Terms and Instructions</w:t>
      </w:r>
    </w:p>
    <w:p>
      <w:pPr>
        <w:pStyle w:val="FirstParagraph"/>
      </w:pPr>
      <w:r>
        <w:t xml:space="preserve">This Invoice must be settled in full within thirty (30) calendar days from the Invoice date of June 15, 2025. Payment is to be made via bank transfer to the following account held by the Photographer, Min-Ji Park Photography Studio:</w:t>
      </w:r>
    </w:p>
    <w:p>
      <w:pPr>
        <w:pStyle w:val="BodyText"/>
      </w:pPr>
      <w:r>
        <w:rPr>
          <w:bCs/>
          <w:b/>
        </w:rPr>
        <w:t xml:space="preserve">Bank:</w:t>
      </w:r>
      <w:r>
        <w:t xml:space="preserve"> </w:t>
      </w:r>
      <w:r>
        <w:t xml:space="preserve">Industrial Bank of Korea (IBK)</w:t>
      </w:r>
      <w:r>
        <w:br/>
      </w:r>
      <w:r>
        <w:rPr>
          <w:bCs/>
          <w:b/>
        </w:rPr>
        <w:t xml:space="preserve">Account Name:</w:t>
      </w:r>
      <w:r>
        <w:t xml:space="preserve"> </w:t>
      </w:r>
      <w:r>
        <w:t xml:space="preserve">Min-Ji Park Photography Studio</w:t>
      </w:r>
      <w:r>
        <w:br/>
      </w:r>
      <w:r>
        <w:rPr>
          <w:bCs/>
          <w:b/>
        </w:rPr>
        <w:t xml:space="preserve">Account Number:</w:t>
      </w:r>
      <w:r>
        <w:t xml:space="preserve"> </w:t>
      </w:r>
      <w:r>
        <w:t xml:space="preserve">010-123-456789</w:t>
      </w:r>
      <w:r>
        <w:br/>
      </w:r>
      <w:r>
        <w:rPr>
          <w:bCs/>
          <w:b/>
        </w:rPr>
        <w:t xml:space="preserve">Branch:</w:t>
      </w:r>
      <w:r>
        <w:t xml:space="preserve"> </w:t>
      </w:r>
      <w:r>
        <w:t xml:space="preserve">Gangnam Branch, Seoul, South Korea</w:t>
      </w:r>
      <w:r>
        <w:br/>
      </w:r>
      <w:r>
        <w:rPr>
          <w:bCs/>
          <w:b/>
        </w:rPr>
        <w:t xml:space="preserve">SWIFT Code:</w:t>
      </w:r>
      <w:r>
        <w:t xml:space="preserve"> </w:t>
      </w:r>
      <w:r>
        <w:t xml:space="preserve">IBKOKRSE</w:t>
      </w:r>
    </w:p>
    <w:p>
      <w:pPr>
        <w:pStyle w:val="BodyText"/>
      </w:pPr>
      <w:r>
        <w:t xml:space="preserve">Please reference Invoice Number INV-SEOUL-2025-0487 in all correspondence and remittance advices. Late payments are subject to a penalty of 1.5% per month as stipulated under the Korean Commercial Act.</w:t>
      </w:r>
    </w:p>
    <w:bookmarkEnd w:id="23"/>
    <w:bookmarkStart w:id="24" w:name="important-notes-regarding-this-invoice"/>
    <w:p>
      <w:pPr>
        <w:pStyle w:val="Heading4"/>
      </w:pPr>
      <w:r>
        <w:t xml:space="preserve">Important Notes Regarding This Invoice</w:t>
      </w:r>
    </w:p>
    <w:p>
      <w:pPr>
        <w:pStyle w:val="FirstParagraph"/>
      </w:pPr>
      <w:r>
        <w:t xml:space="preserve">1. All photography services described in this Invoice were performed by a licensed Professional Photographer operating under the business registration of Min-Ji Park Photography Studio, based in Seoul, South Korea.</w:t>
      </w:r>
    </w:p>
    <w:p>
      <w:pPr>
        <w:pStyle w:val="BodyText"/>
      </w:pPr>
      <w:r>
        <w:t xml:space="preserve">2. The Photographer retains full copyright ownership of all original images captured during the engagement. The client is granted a non-exclusive, royalty-free license for commercial use within South Korea Seoul and international tourism promotion materials for a period of three (3) years from the date of delivery.</w:t>
      </w:r>
    </w:p>
    <w:p>
      <w:pPr>
        <w:pStyle w:val="BodyText"/>
      </w:pPr>
      <w:r>
        <w:t xml:space="preserve">3. Any additional editing requests, re-shoots, or extended usage rights beyond the scope defined in this Invoice will be billed separately at the Photographer's standard hourly rate of 150,000 KRW per hour.</w:t>
      </w:r>
    </w:p>
    <w:p>
      <w:pPr>
        <w:pStyle w:val="BodyText"/>
      </w:pPr>
      <w:r>
        <w:t xml:space="preserve">4. This Invoice is issued in accordance with the Korean Tax Code and the Electronic Invoice and Receipt Act (e-Tax Invoice System / 세금계산서). A digital tax invoice (전자세금계산서) has been submitted to the National Tax Service of Korea.</w:t>
      </w:r>
    </w:p>
    <w:p>
      <w:pPr>
        <w:pStyle w:val="BodyText"/>
      </w:pPr>
      <w:r>
        <w:t xml:space="preserve">5. The Photographer has obtained all necessary permits and licenses for drone operation in designated zones of South Korea Seoul, as required by the Korea Aviation Authority (KAA).</w:t>
      </w:r>
    </w:p>
    <w:bookmarkEnd w:id="24"/>
    <w:p>
      <w:pPr>
        <w:pStyle w:val="BodyText"/>
      </w:pPr>
      <w:r>
        <w:t xml:space="preserve">Authorized Signature – Photographer</w:t>
      </w:r>
    </w:p>
    <w:p>
      <w:pPr>
        <w:pStyle w:val="BodyText"/>
      </w:pPr>
      <w:r>
        <w:t xml:space="preserve">Min-Ji Park</w:t>
      </w:r>
      <w:r>
        <w:br/>
      </w:r>
      <w:r>
        <w:t xml:space="preserve">Lead Photographer &amp; Studio Owner</w:t>
      </w:r>
    </w:p>
    <w:p>
      <w:pPr>
        <w:pStyle w:val="BodyText"/>
      </w:pPr>
      <w:r>
        <w:t xml:space="preserve">Received and Approved – Client</w:t>
      </w:r>
    </w:p>
    <w:p>
      <w:pPr>
        <w:pStyle w:val="BodyText"/>
      </w:pPr>
      <w:r>
        <w:t xml:space="preserve">Seoul Metropolitan Tourism Board</w:t>
      </w:r>
      <w:r>
        <w:br/>
      </w:r>
      <w:r>
        <w:t xml:space="preserve">Procurement Department</w:t>
      </w:r>
    </w:p>
    <w:p>
      <w:pPr>
        <w:pStyle w:val="BodyText"/>
      </w:pPr>
      <w:r>
        <w:t xml:space="preserve">This Invoice was generated by Min-Ji Park Photography Studio, a registered business entity in Seoul, South Korea. This document serves as the official billing record for all photography services rendered. For disputes or inquiries regarding this Invoice, please contact the Photographer's office at +82-2-555-0147 or via email at contact@minjiparkphoto.kr. All communications regarding this Invoice shall be conducted in English or Korean. This Invoice is valid for a period of one (1) year from the date of issue. © 2025 Min-Ji Park Photography Studio, Seoul, South Korea.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South Korea Seoul</dc:title>
  <dc:creator/>
  <dc:language>en</dc:language>
  <cp:keywords/>
  <dcterms:created xsi:type="dcterms:W3CDTF">2026-10-10T08:08:53Z</dcterms:created>
  <dcterms:modified xsi:type="dcterms:W3CDTF">2026-10-10T08:08:53Z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