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Physics Consulting &amp; Research Services</w:t>
      </w:r>
    </w:p>
    <w:p>
      <w:pPr>
        <w:pStyle w:val="BodyText"/>
      </w:pPr>
      <w:r>
        <w:t xml:space="preserve">Registered Practicing Physicist – Argentina Buenos Aires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INV-2025-BA-00472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t xml:space="preserve">Argentina Buenos Aires</w:t>
      </w:r>
    </w:p>
    <w:bookmarkStart w:id="20" w:name="issued-by-physicist"/>
    <w:p>
      <w:pPr>
        <w:pStyle w:val="Heading3"/>
      </w:pPr>
      <w:r>
        <w:t xml:space="preserve">Issued By (Physicist)</w:t>
      </w:r>
    </w:p>
    <w:p>
      <w:pPr>
        <w:pStyle w:val="FirstParagraph"/>
      </w:pPr>
      <w:r>
        <w:rPr>
          <w:bCs/>
          <w:b/>
        </w:rPr>
        <w:t xml:space="preserve">Dr. Alejandro R. Fernández, Ph.D.</w:t>
      </w:r>
    </w:p>
    <w:p>
      <w:pPr>
        <w:pStyle w:val="BodyText"/>
      </w:pPr>
      <w:r>
        <w:t xml:space="preserve">Independent Physicist &amp; Research Consultant</w:t>
      </w:r>
    </w:p>
    <w:p>
      <w:pPr>
        <w:pStyle w:val="BodyText"/>
      </w:pPr>
      <w:r>
        <w:t xml:space="preserve">Calle Sarmiento 1450, Piso 7, Of. 703</w:t>
      </w:r>
    </w:p>
    <w:p>
      <w:pPr>
        <w:pStyle w:val="BodyText"/>
      </w:pPr>
      <w:r>
        <w:t xml:space="preserve">Palermo, Buenos Aires, C1083AAW</w:t>
      </w:r>
    </w:p>
    <w:p>
      <w:pPr>
        <w:pStyle w:val="BodyText"/>
      </w:pPr>
      <w:r>
        <w:t xml:space="preserve">Argentina Buenos Aires</w:t>
      </w:r>
    </w:p>
    <w:p>
      <w:pPr>
        <w:pStyle w:val="BodyText"/>
      </w:pPr>
      <w:r>
        <w:t xml:space="preserve">CUIT: 20-12345678-9</w:t>
      </w:r>
    </w:p>
    <w:p>
      <w:pPr>
        <w:pStyle w:val="BodyText"/>
      </w:pPr>
      <w:r>
        <w:t xml:space="preserve">Email: a.fernandez@physicistba.com.ar</w:t>
      </w:r>
    </w:p>
    <w:p>
      <w:pPr>
        <w:pStyle w:val="BodyText"/>
      </w:pPr>
      <w:r>
        <w:t xml:space="preserve">Phone: +54 11 4567-8901</w:t>
      </w:r>
    </w:p>
    <w:bookmarkEnd w:id="20"/>
    <w:bookmarkStart w:id="21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Instituto Tecnológico del Conurbano S.A.</w:t>
      </w:r>
    </w:p>
    <w:p>
      <w:pPr>
        <w:pStyle w:val="BodyText"/>
      </w:pPr>
      <w:r>
        <w:t xml:space="preserve">Av. Corrientes 2340, Piso 12</w:t>
      </w:r>
    </w:p>
    <w:p>
      <w:pPr>
        <w:pStyle w:val="BodyText"/>
      </w:pPr>
      <w:r>
        <w:t xml:space="preserve">Retiro, Buenos Aires, C1043AAN</w:t>
      </w:r>
    </w:p>
    <w:p>
      <w:pPr>
        <w:pStyle w:val="BodyText"/>
      </w:pPr>
      <w:r>
        <w:t xml:space="preserve">Argentina Buenos Aires</w:t>
      </w:r>
    </w:p>
    <w:p>
      <w:pPr>
        <w:pStyle w:val="BodyText"/>
      </w:pPr>
      <w:r>
        <w:t xml:space="preserve">CUIT: 30-98765432-1</w:t>
      </w:r>
    </w:p>
    <w:p>
      <w:pPr>
        <w:pStyle w:val="BodyText"/>
      </w:pPr>
      <w:r>
        <w:t xml:space="preserve">Attn: Ing. Mariana López – Procurement Dept.</w:t>
      </w:r>
    </w:p>
    <w:p>
      <w:pPr>
        <w:pStyle w:val="BodyText"/>
      </w:pPr>
      <w:r>
        <w:t xml:space="preserve">Email: compras@itc-sa.com.ar</w:t>
      </w:r>
    </w:p>
    <w:bookmarkEnd w:id="21"/>
    <w:bookmarkStart w:id="23" w:name="X8a92c60d32fd69ad7847619f8ea482b56b1747f"/>
    <w:p>
      <w:pPr>
        <w:pStyle w:val="Heading2"/>
      </w:pPr>
      <w:r>
        <w:t xml:space="preserve">Description of Services Rendered by the Physicist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Performed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quantum mechanics consultation for the development of a new photovoltaic cell architecture. The Physicist provided theoretical modeling, peer-reviewed literature analysis, and a comprehensive feasibility report delivered to the engineering team in Buenos Aires.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Thermodynamic analysis and heat-transfer simulation for the industrial reactor prototype located at the client's facility in Argentina Buenos Aires. Includes CFD modeling, boundary-condition validation, and a 40-page technical memorandum.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experimental calibration of the particle-detection array. The Physicist traveled to the client's laboratory in the northern district of Buenos Aires to perform alignment, background-noise reduction, and signal-integrity verification over two full working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09–10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regulatory compliance dossier for submission to the Argentine Atomic Energy Agency (CNEA). The Physicist authored the radiation-safety section, dosimetry calculations, and the environmental-impact addendum required under Argentine national law.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(2) hours of post-delivery technical support and Q&amp;A session with the client's R&amp;D team via video conference, addressing follow-up questions on the quantum-modeling deliverables and clarifying assumptions in the thermodynamic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(ARS)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$1,160,000.00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– 21% (Argentina Buenos Aires Tax Code)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$243,600.00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Perception IIBB – 3% (Buenos Aires City)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(ARS)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$1,438,400.00</w:t>
            </w:r>
          </w:p>
        </w:tc>
      </w:tr>
    </w:tbl>
    <w:bookmarkStart w:id="22" w:name="payment-instructions-invoice-notes"/>
    <w:p>
      <w:pPr>
        <w:pStyle w:val="Heading3"/>
      </w:pPr>
      <w:r>
        <w:t xml:space="preserve">Payment Instructions &amp; Invoice Notes</w:t>
      </w:r>
    </w:p>
    <w:p>
      <w:pPr>
        <w:pStyle w:val="FirstParagraph"/>
      </w:pPr>
      <w:r>
        <w:rPr>
          <w:bCs/>
          <w:b/>
        </w:rPr>
        <w:t xml:space="preserve">Bank Transfer (Argentina Buenos Aires):</w:t>
      </w:r>
      <w:r>
        <w:t xml:space="preserve"> </w:t>
      </w:r>
      <w:r>
        <w:t xml:space="preserve">Banco Nación Argentina – Sucursal 100 – CBU: 0110001000001234567890 – CUIT: 20-12345678-9 – Alias: FISICISTA.BA.2025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the Invoice number INV-2025-BA-00472 in the transfer memo to ensure proper accounting reconciliation on both parties' books.</w:t>
      </w:r>
    </w:p>
    <w:p>
      <w:pPr>
        <w:pStyle w:val="BodyTex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thirty (30) calendar days from the issue date. After this period, the Physicist reserves the right to reissue the document with updated Argentine peso exchange-rate adjustments if applicable.</w:t>
      </w:r>
    </w:p>
    <w:p>
      <w:pPr>
        <w:pStyle w:val="BodyTex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All amounts are expressed in Argentine Pesos (ARS) and are subject to the tax regime in force in Argentina Buenos Aires as of the date of issue. The IVA (21%) and the IIBB perception (3%) are applied in accordance with the national and city tax codes governing professional services rendered by a registered Physicist operating within the Autonomous City of Buenos Aires.</w:t>
      </w:r>
    </w:p>
    <w:p>
      <w:pPr>
        <w:pStyle w:val="BodyTex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disagreement arising from this Invoice shall be resolved through the commercial courts of the city of Buenos Aires, Argentina, in accordance with the Argentine Civil and Commercial Code.</w:t>
      </w:r>
    </w:p>
    <w:bookmarkEnd w:id="22"/>
    <w:p>
      <w:pPr>
        <w:pStyle w:val="BodyText"/>
      </w:pPr>
      <w:r>
        <w:t xml:space="preserve">This Invoice was issued by Dr. Alejandro R. Fernández, Ph.D., a licensed and registered Physicist practicing in Argentina Buenos Aires.</w:t>
      </w:r>
      <w:r>
        <w:t xml:space="preserve"> </w:t>
      </w:r>
      <w:r>
        <w:t xml:space="preserve">The document is generated in accordance with the Argentine electronic invoicing system (Sistema de Facturación Electrónica – AFIP) and constitutes a valid fiscal document for tax and accounting purposes within the jurisdiction of Buenos Aires, Argentina.</w:t>
      </w:r>
    </w:p>
    <w:p>
      <w:pPr>
        <w:pStyle w:val="BodyText"/>
      </w:pPr>
      <w:r>
        <w:t xml:space="preserve">Thank you for engaging the services of this Physicist. We look forward to continuing our professional collaboration in Argentina Buenos Aires.</w:t>
      </w:r>
    </w:p>
    <w:p>
      <w:pPr>
        <w:pStyle w:val="BodyText"/>
      </w:pPr>
      <w:r>
        <w:t xml:space="preserve">Invoice INV-2025-BA-00472  |  Generated: 15/06/2025  |  Page 1 of 1  |  © 2025 Dr. A.R. Fernández – Physicist, Argentina Buenos Aires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Physicist Services - Argentina Buenos Aires</dc:title>
  <dc:creator/>
  <dc:language>en</dc:language>
  <cp:keywords/>
  <dcterms:created xsi:type="dcterms:W3CDTF">2026-10-10T03:08:06Z</dcterms:created>
  <dcterms:modified xsi:type="dcterms:W3CDTF">2026-10-10T03:08:06Z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