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Marco</w:t>
      </w:r>
      <w:r>
        <w:t xml:space="preserve"> </w:t>
      </w:r>
      <w:r>
        <w:t xml:space="preserve">Bellini,</w:t>
      </w:r>
      <w:r>
        <w:t xml:space="preserve"> </w:t>
      </w:r>
      <w:r>
        <w:t xml:space="preserve">Physicist</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Professional Physics Consulting &amp; Research Services</w:t>
      </w:r>
    </w:p>
    <w:p>
      <w:pPr>
        <w:pStyle w:val="BodyText"/>
      </w:pPr>
      <w:r>
        <w:t xml:space="preserve">Dr. Marco Bellini, Ph.D. in Theoretical and Applied Physics</w:t>
      </w:r>
    </w:p>
    <w:bookmarkEnd w:id="20"/>
    <w:bookmarkStart w:id="21" w:name="issued-by-physicist"/>
    <w:p>
      <w:pPr>
        <w:pStyle w:val="Heading3"/>
      </w:pPr>
      <w:r>
        <w:t xml:space="preserve">Issued By (Physicist)</w:t>
      </w:r>
    </w:p>
    <w:p>
      <w:pPr>
        <w:pStyle w:val="FirstParagraph"/>
      </w:pPr>
      <w:r>
        <w:rPr>
          <w:bCs/>
          <w:b/>
        </w:rPr>
        <w:t xml:space="preserve">Dr. Marco Bellini, Ph.D.</w:t>
      </w:r>
    </w:p>
    <w:p>
      <w:pPr>
        <w:pStyle w:val="BodyText"/>
      </w:pPr>
      <w:r>
        <w:t xml:space="preserve">Independent Physicist &amp; Research Consultant</w:t>
      </w:r>
    </w:p>
    <w:p>
      <w:pPr>
        <w:pStyle w:val="BodyText"/>
      </w:pPr>
      <w:r>
        <w:t xml:space="preserve">Via della Conciliazione 87, Studio 4B</w:t>
      </w:r>
    </w:p>
    <w:p>
      <w:pPr>
        <w:pStyle w:val="BodyText"/>
      </w:pPr>
      <w:r>
        <w:t xml:space="preserve">00193 Rome (Roma), Italy</w:t>
      </w:r>
    </w:p>
    <w:p>
      <w:pPr>
        <w:pStyle w:val="BodyText"/>
      </w:pPr>
      <w:r>
        <w:t xml:space="preserve">Tel: +39 06 4821 7734</w:t>
      </w:r>
    </w:p>
    <w:p>
      <w:pPr>
        <w:pStyle w:val="BodyText"/>
      </w:pPr>
      <w:r>
        <w:t xml:space="preserve">Email: m.bellini@belliniphysics.it</w:t>
      </w:r>
    </w:p>
    <w:p>
      <w:pPr>
        <w:pStyle w:val="BodyText"/>
      </w:pPr>
      <w:r>
        <w:t xml:space="preserve">P.IVA: IT02847193010</w:t>
      </w:r>
    </w:p>
    <w:p>
      <w:pPr>
        <w:pStyle w:val="BodyText"/>
      </w:pPr>
      <w:r>
        <w:t xml:space="preserve">Codice Fiscale: BLLMRC75A12H501Z</w:t>
      </w:r>
    </w:p>
    <w:p>
      <w:pPr>
        <w:pStyle w:val="BodyText"/>
      </w:pPr>
      <w:r>
        <w:t xml:space="preserve">REA: RM-1487321</w:t>
      </w:r>
    </w:p>
    <w:bookmarkEnd w:id="21"/>
    <w:bookmarkStart w:id="22" w:name="billed-to-client"/>
    <w:p>
      <w:pPr>
        <w:pStyle w:val="Heading3"/>
      </w:pPr>
      <w:r>
        <w:t xml:space="preserve">Billed To (Client)</w:t>
      </w:r>
    </w:p>
    <w:p>
      <w:pPr>
        <w:pStyle w:val="FirstParagraph"/>
      </w:pPr>
      <w:r>
        <w:rPr>
          <w:bCs/>
          <w:b/>
        </w:rPr>
        <w:t xml:space="preserve">Università degli Studi di Roma "La Sapienza"</w:t>
      </w:r>
    </w:p>
    <w:p>
      <w:pPr>
        <w:pStyle w:val="BodyText"/>
      </w:pPr>
      <w:r>
        <w:t xml:space="preserve">Dipartimento di Fisica</w:t>
      </w:r>
    </w:p>
    <w:p>
      <w:pPr>
        <w:pStyle w:val="BodyText"/>
      </w:pPr>
      <w:r>
        <w:t xml:space="preserve">Piazzale Aldo Moro 5</w:t>
      </w:r>
    </w:p>
    <w:p>
      <w:pPr>
        <w:pStyle w:val="BodyText"/>
      </w:pPr>
      <w:r>
        <w:t xml:space="preserve">00185 Rome (Roma), Italy</w:t>
      </w:r>
    </w:p>
    <w:p>
      <w:pPr>
        <w:pStyle w:val="BodyText"/>
      </w:pPr>
      <w:r>
        <w:t xml:space="preserve">Attn: Prof.ssa Elena Marchetti, Head of Department</w:t>
      </w:r>
    </w:p>
    <w:p>
      <w:pPr>
        <w:pStyle w:val="BodyText"/>
      </w:pPr>
      <w:r>
        <w:t xml:space="preserve">P.IVA: IT04528010581</w:t>
      </w:r>
    </w:p>
    <w:p>
      <w:pPr>
        <w:pStyle w:val="BodyText"/>
      </w:pPr>
      <w:r>
        <w:t xml:space="preserve">C.F.: 80000760587</w:t>
      </w:r>
    </w:p>
    <w:bookmarkEnd w:id="22"/>
    <w:p>
      <w:pPr>
        <w:pStyle w:val="BodyText"/>
      </w:pPr>
      <w:r>
        <w:rPr>
          <w:bCs/>
          <w:b/>
        </w:rPr>
        <w:t xml:space="preserve">Invoice Number:</w:t>
      </w:r>
      <w:r>
        <w:t xml:space="preserve"> </w:t>
      </w:r>
      <w:r>
        <w:t xml:space="preserve">INV/2025/0471-RM</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 from issue)</w:t>
      </w:r>
    </w:p>
    <w:p>
      <w:pPr>
        <w:pStyle w:val="BodyText"/>
      </w:pPr>
      <w:r>
        <w:rPr>
          <w:bCs/>
          <w:b/>
        </w:rPr>
        <w:t xml:space="preserve">Service Period:</w:t>
      </w:r>
      <w:r>
        <w:t xml:space="preserve"> </w:t>
      </w:r>
      <w:r>
        <w:t xml:space="preserve">1 March 2025 – 31 May 2025</w:t>
      </w:r>
    </w:p>
    <w:p>
      <w:pPr>
        <w:pStyle w:val="BodyText"/>
      </w:pPr>
      <w:r>
        <w:rPr>
          <w:bCs/>
          <w:b/>
        </w:rPr>
        <w:t xml:space="preserve">Reference Contract:</w:t>
      </w:r>
      <w:r>
        <w:t xml:space="preserve"> </w:t>
      </w:r>
      <w:r>
        <w:t xml:space="preserve">CRF-2025-0092, signed 28 February 2025</w:t>
      </w:r>
    </w:p>
    <w:p>
      <w:pPr>
        <w:pStyle w:val="BodyText"/>
      </w:pPr>
      <w:r>
        <w:rPr>
          <w:bCs/>
          <w:b/>
        </w:rPr>
        <w:t xml:space="preserve">Currency:</w:t>
      </w:r>
      <w:r>
        <w:t xml:space="preserve"> </w:t>
      </w:r>
      <w:r>
        <w:t xml:space="preserve">Euro (EUR)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Physics Services Rendered</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Advanced Quantum Field Theory Consultation</w:t>
            </w:r>
            <w:r>
              <w:t xml:space="preserve"> </w:t>
            </w:r>
            <w:r>
              <w:t xml:space="preserve">The physicist provided expert consultation on renormalization group analysis for the Department's ongoing research project on electroweak symmetry breaking. Included preparation of three technical memoranda and two in-person seminars delivered at the Physics Department laboratories in Rome.</w:t>
            </w:r>
          </w:p>
        </w:tc>
        <w:tc>
          <w:tcPr/>
          <w:p>
            <w:pPr>
              <w:pStyle w:val="Compact"/>
              <w:jc w:val="left"/>
            </w:pPr>
            <w:r>
              <w:t xml:space="preserve">40 hours</w:t>
            </w:r>
          </w:p>
        </w:tc>
        <w:tc>
          <w:tcPr/>
          <w:p>
            <w:pPr>
              <w:pStyle w:val="Compact"/>
              <w:jc w:val="left"/>
            </w:pPr>
            <w:r>
              <w:t xml:space="preserve">€ 120.00</w:t>
            </w:r>
          </w:p>
        </w:tc>
        <w:tc>
          <w:tcPr/>
          <w:p>
            <w:pPr>
              <w:pStyle w:val="Compact"/>
              <w:jc w:val="left"/>
            </w:pPr>
            <w:r>
              <w:t xml:space="preserve">€ 4,800.00</w:t>
            </w:r>
          </w:p>
        </w:tc>
      </w:tr>
      <w:tr>
        <w:tc>
          <w:tcPr/>
          <w:p>
            <w:pPr>
              <w:pStyle w:val="Compact"/>
              <w:jc w:val="left"/>
            </w:pPr>
            <w:r>
              <w:t xml:space="preserve">2</w:t>
            </w:r>
          </w:p>
        </w:tc>
        <w:tc>
          <w:tcPr/>
          <w:p>
            <w:pPr>
              <w:pStyle w:val="Compact"/>
              <w:jc w:val="left"/>
            </w:pPr>
            <w:r>
              <w:t xml:space="preserve">Experimental Physics Data Analysis &amp; Modelling</w:t>
            </w:r>
            <w:r>
              <w:t xml:space="preserve"> </w:t>
            </w:r>
            <w:r>
              <w:t xml:space="preserve">The physicist performed statistical analysis and Monte Carlo simulation modelling of particle collision data collected at the CERN Large Hadron Collider, as part of the collaborative research agreement between the University of Rome and CERN. Delivered a comprehensive 45-page analytical report with validated computational models.</w:t>
            </w:r>
          </w:p>
        </w:tc>
        <w:tc>
          <w:tcPr/>
          <w:p>
            <w:pPr>
              <w:pStyle w:val="Compact"/>
              <w:jc w:val="left"/>
            </w:pPr>
            <w:r>
              <w:t xml:space="preserve">60 hours</w:t>
            </w:r>
          </w:p>
        </w:tc>
        <w:tc>
          <w:tcPr/>
          <w:p>
            <w:pPr>
              <w:pStyle w:val="Compact"/>
              <w:jc w:val="left"/>
            </w:pPr>
            <w:r>
              <w:t xml:space="preserve">€ 110.00</w:t>
            </w:r>
          </w:p>
        </w:tc>
        <w:tc>
          <w:tcPr/>
          <w:p>
            <w:pPr>
              <w:pStyle w:val="Compact"/>
              <w:jc w:val="left"/>
            </w:pPr>
            <w:r>
              <w:t xml:space="preserve">€ 6,600.00</w:t>
            </w:r>
          </w:p>
        </w:tc>
      </w:tr>
      <w:tr>
        <w:tc>
          <w:tcPr/>
          <w:p>
            <w:pPr>
              <w:pStyle w:val="Compact"/>
              <w:jc w:val="left"/>
            </w:pPr>
            <w:r>
              <w:t xml:space="preserve">3</w:t>
            </w:r>
          </w:p>
        </w:tc>
        <w:tc>
          <w:tcPr/>
          <w:p>
            <w:pPr>
              <w:pStyle w:val="Compact"/>
              <w:jc w:val="left"/>
            </w:pPr>
            <w:r>
              <w:t xml:space="preserve">Peer Review &amp; Scientific Advisory for Grant Proposal</w:t>
            </w:r>
            <w:r>
              <w:t xml:space="preserve"> </w:t>
            </w:r>
            <w:r>
              <w:t xml:space="preserve">The physicist served as an independent scientific reviewer and technical advisor for the European Research Council (ERC) Advanced Grant application in the field of condensed matter physics. Included two rounds of detailed written feedback, one teleconference with the principal investigator, and final certification of the technical annex submitted to the ERC in Brussels.</w:t>
            </w:r>
          </w:p>
        </w:tc>
        <w:tc>
          <w:tcPr/>
          <w:p>
            <w:pPr>
              <w:pStyle w:val="Compact"/>
              <w:jc w:val="left"/>
            </w:pPr>
            <w:r>
              <w:t xml:space="preserve">25 hours</w:t>
            </w:r>
          </w:p>
        </w:tc>
        <w:tc>
          <w:tcPr/>
          <w:p>
            <w:pPr>
              <w:pStyle w:val="Compact"/>
              <w:jc w:val="left"/>
            </w:pPr>
            <w:r>
              <w:t xml:space="preserve">€ 130.00</w:t>
            </w:r>
          </w:p>
        </w:tc>
        <w:tc>
          <w:tcPr/>
          <w:p>
            <w:pPr>
              <w:pStyle w:val="Compact"/>
              <w:jc w:val="left"/>
            </w:pPr>
            <w:r>
              <w:t xml:space="preserve">€ 3,250.00</w:t>
            </w:r>
          </w:p>
        </w:tc>
      </w:tr>
      <w:tr>
        <w:tc>
          <w:tcPr/>
          <w:p>
            <w:pPr>
              <w:pStyle w:val="Compact"/>
              <w:jc w:val="left"/>
            </w:pPr>
            <w:r>
              <w:t xml:space="preserve">4</w:t>
            </w:r>
          </w:p>
        </w:tc>
        <w:tc>
          <w:tcPr/>
          <w:p>
            <w:pPr>
              <w:pStyle w:val="Compact"/>
              <w:jc w:val="left"/>
            </w:pPr>
            <w:r>
              <w:t xml:space="preserve">Postgraduate Physics Supervision &amp; Thesis Guidance</w:t>
            </w:r>
            <w:r>
              <w:t xml:space="preserve"> </w:t>
            </w:r>
            <w:r>
              <w:t xml:space="preserve">The physicist provided academic supervision and methodological guidance to two doctoral candidates in the Department of Physics at the University of Rome, focusing on topics in general relativity and gravitational wave detection. Included weekly one-on-one meetings, manuscript review, and preparation of oral examination materials.</w:t>
            </w:r>
          </w:p>
        </w:tc>
        <w:tc>
          <w:tcPr/>
          <w:p>
            <w:pPr>
              <w:pStyle w:val="Compact"/>
              <w:jc w:val="left"/>
            </w:pPr>
            <w:r>
              <w:t xml:space="preserve">30 hours</w:t>
            </w:r>
          </w:p>
        </w:tc>
        <w:tc>
          <w:tcPr/>
          <w:p>
            <w:pPr>
              <w:pStyle w:val="Compact"/>
              <w:jc w:val="left"/>
            </w:pPr>
            <w:r>
              <w:t xml:space="preserve">€ 95.00</w:t>
            </w:r>
          </w:p>
        </w:tc>
        <w:tc>
          <w:tcPr/>
          <w:p>
            <w:pPr>
              <w:pStyle w:val="Compact"/>
              <w:jc w:val="left"/>
            </w:pPr>
            <w:r>
              <w:t xml:space="preserve">€ 2,850.00</w:t>
            </w:r>
          </w:p>
        </w:tc>
      </w:tr>
      <w:tr>
        <w:tc>
          <w:tcPr/>
          <w:p>
            <w:pPr>
              <w:pStyle w:val="Compact"/>
              <w:jc w:val="left"/>
            </w:pPr>
            <w:r>
              <w:t xml:space="preserve">5</w:t>
            </w:r>
          </w:p>
        </w:tc>
        <w:tc>
          <w:tcPr/>
          <w:p>
            <w:pPr>
              <w:pStyle w:val="Compact"/>
              <w:jc w:val="left"/>
            </w:pPr>
            <w:r>
              <w:t xml:space="preserve">Public Lecture &amp; Outreach Event – "Physics in the Eternal City"</w:t>
            </w:r>
            <w:r>
              <w:t xml:space="preserve"> </w:t>
            </w:r>
            <w:r>
              <w:t xml:space="preserve">The physicist delivered a 90-minute public lecture on the fundamentals of string theory and its implications for unification of forces, held at the Auditorium di Roma. The event was organized under the University's public science outreach programme and attended by approximately 350 members of the general public, students, and fellow academics in Rome.</w:t>
            </w:r>
          </w:p>
        </w:tc>
        <w:tc>
          <w:tcPr/>
          <w:p>
            <w:pPr>
              <w:pStyle w:val="Compact"/>
              <w:jc w:val="left"/>
            </w:pPr>
            <w:r>
              <w:t xml:space="preserve">1 event</w:t>
            </w:r>
          </w:p>
        </w:tc>
        <w:tc>
          <w:tcPr/>
          <w:p>
            <w:pPr>
              <w:pStyle w:val="Compact"/>
              <w:jc w:val="left"/>
            </w:pPr>
            <w:r>
              <w:t xml:space="preserve">€ 1,500.00</w:t>
            </w:r>
          </w:p>
        </w:tc>
        <w:tc>
          <w:tcPr/>
          <w:p>
            <w:pPr>
              <w:pStyle w:val="Compact"/>
              <w:jc w:val="left"/>
            </w:pPr>
            <w:r>
              <w:t xml:space="preserve">€ 1,500.00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right"/>
            </w:pPr>
            <w:r>
              <w:t xml:space="preserve">€ 18,000.00</w:t>
            </w:r>
          </w:p>
        </w:tc>
      </w:tr>
      <w:tr>
        <w:tc>
          <w:tcPr/>
          <w:p>
            <w:pPr>
              <w:pStyle w:val="Compact"/>
              <w:jc w:val="left"/>
            </w:pPr>
            <w:r>
              <w:t xml:space="preserve">IVA (VAT) – 22% (Italian standard rate)</w:t>
            </w:r>
          </w:p>
        </w:tc>
        <w:tc>
          <w:tcPr/>
          <w:p>
            <w:pPr>
              <w:pStyle w:val="Compact"/>
              <w:jc w:val="right"/>
            </w:pPr>
            <w:r>
              <w:t xml:space="preserve">€ 3,960.00</w:t>
            </w:r>
          </w:p>
        </w:tc>
      </w:tr>
      <w:tr>
        <w:tc>
          <w:tcPr/>
          <w:p>
            <w:pPr>
              <w:pStyle w:val="Compact"/>
              <w:jc w:val="left"/>
            </w:pPr>
            <w:r>
              <w:t xml:space="preserve">TOTAL AMOUNT DUE</w:t>
            </w:r>
          </w:p>
        </w:tc>
        <w:tc>
          <w:tcPr/>
          <w:p>
            <w:pPr>
              <w:pStyle w:val="Compact"/>
              <w:jc w:val="right"/>
            </w:pPr>
            <w:r>
              <w:t xml:space="preserve">€ 21,960.00</w:t>
            </w:r>
          </w:p>
        </w:tc>
      </w:tr>
    </w:tbl>
    <w:bookmarkStart w:id="23" w:name="payment-instructions"/>
    <w:p>
      <w:pPr>
        <w:pStyle w:val="Heading3"/>
      </w:pPr>
      <w:r>
        <w:t xml:space="preserve">Payment Instructions</w:t>
      </w:r>
    </w:p>
    <w:p>
      <w:pPr>
        <w:pStyle w:val="FirstParagraph"/>
      </w:pPr>
      <w:r>
        <w:rPr>
          <w:bCs/>
          <w:b/>
        </w:rPr>
        <w:t xml:space="preserve">Method:</w:t>
      </w:r>
      <w:r>
        <w:t xml:space="preserve"> </w:t>
      </w:r>
      <w:r>
        <w:t xml:space="preserve">Bank Transfer (Bonifico Bancario)</w:t>
      </w:r>
    </w:p>
    <w:p>
      <w:pPr>
        <w:pStyle w:val="BodyText"/>
      </w:pPr>
      <w:r>
        <w:rPr>
          <w:bCs/>
          <w:b/>
        </w:rPr>
        <w:t xml:space="preserve">Beneficiary:</w:t>
      </w:r>
      <w:r>
        <w:t xml:space="preserve"> </w:t>
      </w:r>
      <w:r>
        <w:t xml:space="preserve">Dr. Marco Bellini</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Nazionale del Lavoro (BNL), Rome Branch</w:t>
      </w:r>
    </w:p>
    <w:p>
      <w:pPr>
        <w:pStyle w:val="BodyText"/>
      </w:pPr>
      <w:r>
        <w:rPr>
          <w:bCs/>
          <w:b/>
        </w:rPr>
        <w:t xml:space="preserve">Reference:</w:t>
      </w:r>
      <w:r>
        <w:t xml:space="preserve"> </w:t>
      </w:r>
      <w:r>
        <w:t xml:space="preserve">INV/2025/0471-RM – CRF-2025-0092</w:t>
      </w:r>
    </w:p>
    <w:p>
      <w:pPr>
        <w:pStyle w:val="BodyText"/>
      </w:pPr>
      <w:r>
        <w:rPr>
          <w:bCs/>
          <w:b/>
        </w:rPr>
        <w:t xml:space="preserve">Payment Terms:</w:t>
      </w:r>
      <w:r>
        <w:t xml:space="preserve"> </w:t>
      </w:r>
      <w:r>
        <w:t xml:space="preserve">Full payment due within 30 calendar days from the invoice date, i.e., no later than 14 July 2025. Late payments shall accrue interest at the rate established under Article 634 of the Italian Civil Code (Codice Civile) plus the European Central Bank reference rate.</w:t>
      </w:r>
    </w:p>
    <w:p>
      <w:pPr>
        <w:pStyle w:val="BodyText"/>
      </w:pPr>
      <w:r>
        <w:rPr>
          <w:bCs/>
          <w:b/>
        </w:rPr>
        <w:t xml:space="preserve">Withholding Tax (Ritenuta d'acconto):</w:t>
      </w:r>
      <w:r>
        <w:t xml:space="preserve"> </w:t>
      </w:r>
      <w:r>
        <w:t xml:space="preserve">20% withholding tax applies as per Article 25 of D.P.R. 600/1973. The client is requested to apply the statutory withholding and remit the net amount accordingly. A tax certificate (Certificazione Unica) will be issued by the physicist's accountant by 28 February 2026.</w:t>
      </w:r>
    </w:p>
    <w:bookmarkEnd w:id="23"/>
    <w:p>
      <w:pPr>
        <w:pStyle w:val="BodyText"/>
      </w:pPr>
      <w:r>
        <w:rPr>
          <w:bCs/>
          <w:b/>
        </w:rPr>
        <w:t xml:space="preserve">Legal &amp; Regulatory Notes:</w:t>
      </w:r>
    </w:p>
    <w:p>
      <w:pPr>
        <w:pStyle w:val="BodyText"/>
      </w:pPr>
      <w:r>
        <w:t xml:space="preserve">This invoice is issued in accordance with the Italian Legislative Decree 241/1997 and subsequent amendments governing the provision of professional services by independent consultants in the Republic of Italy. The services described herein were performed by Dr. Marco Bellini, a licensed and registered physicist operating as a sole proprietorship (ditta individuale) in the city of Rome, Lazio, Italy.</w:t>
      </w:r>
    </w:p>
    <w:p>
      <w:pPr>
        <w:pStyle w:val="BodyText"/>
      </w:pPr>
      <w:r>
        <w:t xml:space="preserve">The physicist confirms that all services rendered comply with the ethical standards set forth by the Italian Physical Society (Società Italiana di Fisica – SIF) and the relevant provisions of the Italian Code of Professional Conduct for scientific researchers. All data processed during the engagement period remains the exclusive intellectual property of the client institution, as stipulated in the referenced contract.</w:t>
      </w:r>
    </w:p>
    <w:p>
      <w:pPr>
        <w:pStyle w:val="BodyText"/>
      </w:pPr>
      <w:r>
        <w:t xml:space="preserve">This document constitutes a valid electronic invoice (fattura elettronica) for the purposes of Italian tax law (D.Lgs. 127/2015). A corresponding XML file has been transmitted to the Sistema di Interscambio (SdI) of the Agenzia delle Entrate on the date of issue. The client may request a paper copy by contacting the physicist's office at the address listed above.</w:t>
      </w:r>
    </w:p>
    <w:p>
      <w:pPr>
        <w:pStyle w:val="BodyText"/>
      </w:pPr>
      <w:r>
        <w:t xml:space="preserve">Any disputes arising from this invoice or the underlying services shall be subject to the exclusive jurisdiction of the competent courts of Rome, Italy, in accordance with Italian law.</w:t>
      </w:r>
    </w:p>
    <w:p>
      <w:pPr>
        <w:pStyle w:val="BodyText"/>
      </w:pPr>
      <w:r>
        <w:t xml:space="preserve">Dr. Marco Bellini, Ph.D. – Independent Physicist &amp; Research Consultant – Rome, Italy</w:t>
      </w:r>
    </w:p>
    <w:p>
      <w:pPr>
        <w:pStyle w:val="BodyText"/>
      </w:pPr>
      <w:r>
        <w:t xml:space="preserve">Via della Conciliazione 87, 00193 Roma (RM) – P.IVA IT02847193010 – C.F. BLLMRC75A12H501Z</w:t>
      </w:r>
    </w:p>
    <w:p>
      <w:pPr>
        <w:pStyle w:val="BodyText"/>
      </w:pPr>
      <w:r>
        <w:t xml:space="preserve">Thank you for engaging the services of a dedicated physicist in the heart of Rome, Italy. We look forward to continuing our scientific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Marco Bellini, Physicist - Rome, Italy</dc:title>
  <dc:creator/>
  <dc:language>en</dc:language>
  <cp:keywords/>
  <dcterms:created xsi:type="dcterms:W3CDTF">2026-10-10T05:44:37Z</dcterms:created>
  <dcterms:modified xsi:type="dcterms:W3CDTF">2026-10-10T05:44:37Z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