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Professional Physicist Consulting Services</w:t>
      </w:r>
    </w:p>
    <w:p>
      <w:pPr>
        <w:pStyle w:val="BodyText"/>
      </w:pPr>
      <w:r>
        <w:t xml:space="preserve">Serving Clients Across Nigeria Abuja and Beyond</w:t>
      </w:r>
    </w:p>
    <w:p>
      <w:pPr>
        <w:pStyle w:val="BodyText"/>
      </w:pPr>
      <w:r>
        <w:rPr>
          <w:bCs/>
          <w:b/>
        </w:rPr>
        <w:t xml:space="preserve">Invoice Number:</w:t>
      </w:r>
      <w:r>
        <w:t xml:space="preserve"> </w:t>
      </w:r>
      <w:r>
        <w:t xml:space="preserve">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issued-by-physicist"/>
    <w:p>
      <w:pPr>
        <w:pStyle w:val="Heading3"/>
      </w:pPr>
      <w:r>
        <w:t xml:space="preserve">Issued By (Physicist)</w:t>
      </w:r>
    </w:p>
    <w:p>
      <w:pPr>
        <w:pStyle w:val="FirstParagraph"/>
      </w:pPr>
      <w:r>
        <w:rPr>
          <w:bCs/>
          <w:b/>
        </w:rPr>
        <w:t xml:space="preserve">Dr. Emeka O. Nwankwo, PhD</w:t>
      </w:r>
    </w:p>
    <w:p>
      <w:pPr>
        <w:pStyle w:val="BodyText"/>
      </w:pPr>
      <w:r>
        <w:t xml:space="preserve">Lead Physicist &amp; Quantum Systems Consultant</w:t>
      </w:r>
    </w:p>
    <w:p>
      <w:pPr>
        <w:pStyle w:val="BodyText"/>
      </w:pPr>
      <w:r>
        <w:t xml:space="preserve">Nwankwo Physics Research &amp; Advisory Ltd.</w:t>
      </w:r>
    </w:p>
    <w:p>
      <w:pPr>
        <w:pStyle w:val="BodyText"/>
      </w:pPr>
      <w:r>
        <w:t xml:space="preserve">Plot 14, Zuba Avenue, Maitama District</w:t>
      </w:r>
    </w:p>
    <w:p>
      <w:pPr>
        <w:pStyle w:val="BodyText"/>
      </w:pPr>
      <w:r>
        <w:t xml:space="preserve">Nigeria Abuja, FCT 900211</w:t>
      </w:r>
    </w:p>
    <w:p>
      <w:pPr>
        <w:pStyle w:val="BodyText"/>
      </w:pPr>
      <w:r>
        <w:t xml:space="preserve">Tel: +234 803 555 7821</w:t>
      </w:r>
    </w:p>
    <w:p>
      <w:pPr>
        <w:pStyle w:val="BodyText"/>
      </w:pPr>
      <w:r>
        <w:t xml:space="preserve">Email: dr.nwankwo@nwankwophysics.ng</w:t>
      </w:r>
    </w:p>
    <w:p>
      <w:pPr>
        <w:pStyle w:val="BodyText"/>
      </w:pPr>
      <w:r>
        <w:t xml:space="preserve">Tax ID (TIN): 12345678-0001</w:t>
      </w:r>
    </w:p>
    <w:bookmarkEnd w:id="20"/>
    <w:bookmarkStart w:id="21" w:name="billed-to-client"/>
    <w:p>
      <w:pPr>
        <w:pStyle w:val="Heading3"/>
      </w:pPr>
      <w:r>
        <w:t xml:space="preserve">Billed To (Client)</w:t>
      </w:r>
    </w:p>
    <w:p>
      <w:pPr>
        <w:pStyle w:val="FirstParagraph"/>
      </w:pPr>
      <w:r>
        <w:rPr>
          <w:bCs/>
          <w:b/>
        </w:rPr>
        <w:t xml:space="preserve">Abuja Federal Research Institute</w:t>
      </w:r>
    </w:p>
    <w:p>
      <w:pPr>
        <w:pStyle w:val="BodyText"/>
      </w:pPr>
      <w:r>
        <w:t xml:space="preserve">Attn: Prof. Amina Bello, Director of Applied Sciences</w:t>
      </w:r>
    </w:p>
    <w:p>
      <w:pPr>
        <w:pStyle w:val="BodyText"/>
      </w:pPr>
      <w:r>
        <w:t xml:space="preserve">Block C, National Research Complex</w:t>
      </w:r>
    </w:p>
    <w:p>
      <w:pPr>
        <w:pStyle w:val="BodyText"/>
      </w:pPr>
      <w:r>
        <w:t xml:space="preserve">Wuse Zone 6, Nigeria Abuja, FCT 900001</w:t>
      </w:r>
    </w:p>
    <w:p>
      <w:pPr>
        <w:pStyle w:val="BodyText"/>
      </w:pPr>
      <w:r>
        <w:t xml:space="preserve">Tel: +234 805 222 4410</w:t>
      </w:r>
    </w:p>
    <w:p>
      <w:pPr>
        <w:pStyle w:val="BodyText"/>
      </w:pPr>
      <w:r>
        <w:t xml:space="preserve">Email: procurement@abujafri.ng</w:t>
      </w:r>
    </w:p>
    <w:p>
      <w:pPr>
        <w:pStyle w:val="BodyText"/>
      </w:pPr>
      <w:r>
        <w:t xml:space="preserve">Tax ID (TIN): 87654321-0002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Quantum Mechanics Advisory Session – Review of experimental data for the Abuja particle accelerator prototype. The Physicist provided detailed theoretical analysis and recommendations for calibration adjustments.</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Thermodynamics Feasibility Study – Comprehensive assessment of thermal management systems for the new Nigeria Abuja data centre cooling infrastructure. Includes entropy calculations and energy efficiency modelling.</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Electromagnetic Field Mapping – On-site survey and computational modelling of electromagnetic interference patterns across the Nigeria Abuja telecommunications corridor. Physicist deployed advanced sensor arrays and produced a 40-page technical report.</w:t>
            </w:r>
          </w:p>
        </w:tc>
        <w:tc>
          <w:tcPr/>
          <w:p>
            <w:pPr>
              <w:pStyle w:val="Compact"/>
              <w:jc w:val="left"/>
            </w:pPr>
            <w:r>
              <w:t xml:space="preserve">09 Jun 2025</w:t>
            </w:r>
          </w:p>
        </w:tc>
        <w:tc>
          <w:tcPr/>
          <w:p>
            <w:pPr>
              <w:pStyle w:val="Compact"/>
              <w:jc w:val="left"/>
            </w:pPr>
            <w:r>
              <w:t xml:space="preserve">16 hrs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Acoustic Physics Consultation – Design review of sound-dampening structures for the new Nigeria Abuja international conference hall. The Physicist applied wave propagation theory to optimise resonance frequencies and reduce reverberation time.</w:t>
            </w:r>
          </w:p>
        </w:tc>
        <w:tc>
          <w:tcPr/>
          <w:p>
            <w:pPr>
              <w:pStyle w:val="Compact"/>
              <w:jc w:val="left"/>
            </w:pPr>
            <w:r>
              <w:t xml:space="preserve">11 Jun 2025</w:t>
            </w:r>
          </w:p>
        </w:tc>
        <w:tc>
          <w:tcPr/>
          <w:p>
            <w:pPr>
              <w:pStyle w:val="Compact"/>
              <w:jc w:val="left"/>
            </w:pPr>
            <w:r>
              <w:t xml:space="preserve">6 hrs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Optical Physics &amp; Photonics Workshop – Two-day training workshop for 25 junior researchers at the Abuja Federal Research Institute. Topics covered: laser physics, fibre optics, and photonic crystal applications in West African telecommunications.</w:t>
            </w:r>
          </w:p>
        </w:tc>
        <w:tc>
          <w:tcPr/>
          <w:p>
            <w:pPr>
              <w:pStyle w:val="Compact"/>
              <w:jc w:val="left"/>
            </w:pPr>
            <w:r>
              <w:t xml:space="preserve">12–13 Jun 2025</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Gravitational Anomaly Analysis – Interpretation of gravimetric survey data collected across the Nigeria Abuja metropolitan area for geological survey purposes. The Physicist identified three significant density anomalies and provided a peer-review-ready technical memorandum.</w:t>
            </w:r>
          </w:p>
        </w:tc>
        <w:tc>
          <w:tcPr/>
          <w:p>
            <w:pPr>
              <w:pStyle w:val="Compact"/>
              <w:jc w:val="left"/>
            </w:pPr>
            <w:r>
              <w:t xml:space="preserve">14 Jun 2025</w:t>
            </w:r>
          </w:p>
        </w:tc>
        <w:tc>
          <w:tcPr/>
          <w:p>
            <w:pPr>
              <w:pStyle w:val="Compact"/>
              <w:jc w:val="left"/>
            </w:pPr>
            <w:r>
              <w:t xml:space="preserve">10 hrs</w:t>
            </w:r>
          </w:p>
        </w:tc>
        <w:tc>
          <w:tcPr/>
          <w:p>
            <w:pPr>
              <w:pStyle w:val="Compact"/>
              <w:jc w:val="left"/>
            </w:pPr>
            <w:r>
              <w:t xml:space="preserve">₦45,000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₦3,040,000.00</w:t>
            </w:r>
          </w:p>
        </w:tc>
      </w:tr>
      <w:tr>
        <w:tc>
          <w:tcPr/>
          <w:p>
            <w:pPr>
              <w:pStyle w:val="Compact"/>
              <w:jc w:val="left"/>
            </w:pPr>
            <w:r>
              <w:t xml:space="preserve">VAT @ 7.5% (Nigeria Federal Tax)</w:t>
            </w:r>
          </w:p>
        </w:tc>
        <w:tc>
          <w:tcPr/>
          <w:p>
            <w:pPr>
              <w:pStyle w:val="Compact"/>
              <w:jc w:val="right"/>
            </w:pPr>
            <w:r>
              <w:t xml:space="preserve">₦228,000.00</w:t>
            </w:r>
          </w:p>
        </w:tc>
      </w:tr>
      <w:tr>
        <w:tc>
          <w:tcPr/>
          <w:p>
            <w:pPr>
              <w:pStyle w:val="Compact"/>
              <w:jc w:val="left"/>
            </w:pPr>
            <w:r>
              <w:t xml:space="preserve">Withholding Tax @ 5% (Nigeria Abuja FCT Revenue)</w:t>
            </w:r>
          </w:p>
        </w:tc>
        <w:tc>
          <w:tcPr/>
          <w:p>
            <w:pPr>
              <w:pStyle w:val="Compact"/>
              <w:jc w:val="right"/>
            </w:pPr>
            <w:r>
              <w:t xml:space="preserve">(₦152,000.00)</w:t>
            </w:r>
          </w:p>
        </w:tc>
      </w:tr>
      <w:tr>
        <w:tc>
          <w:tcPr/>
          <w:p>
            <w:pPr>
              <w:pStyle w:val="Compact"/>
              <w:jc w:val="left"/>
            </w:pPr>
            <w:r>
              <w:t xml:space="preserve">NET AMOUNT DUE</w:t>
            </w:r>
          </w:p>
        </w:tc>
        <w:tc>
          <w:tcPr/>
          <w:p>
            <w:pPr>
              <w:pStyle w:val="Compact"/>
              <w:jc w:val="right"/>
            </w:pPr>
            <w:r>
              <w:t xml:space="preserve">₦3,116,000.00</w:t>
            </w:r>
          </w:p>
        </w:tc>
      </w:tr>
    </w:tbl>
    <w:bookmarkStart w:id="22" w:name="payment-terms-instructions"/>
    <w:p>
      <w:pPr>
        <w:pStyle w:val="Heading3"/>
      </w:pPr>
      <w:r>
        <w:t xml:space="preserve">Payment Terms &amp; Instructions</w:t>
      </w:r>
    </w:p>
    <w:p>
      <w:pPr>
        <w:pStyle w:val="FirstParagraph"/>
      </w:pPr>
      <w:r>
        <w:t xml:space="preserve">This Invoice must be settled in full within fifteen (15) calendar days of the Invoice date, i.e., no later than 30 June 2025. Payment is to be made via bank transfer to the account of the Physicist, Dr. Emeka O. Nwankwo, at Zenith Bank Plc, Maitama Branch, Nigeria Abuja. Account Name: Nwankwo Physics Research &amp; Advisory Ltd. Account Number: 1023 4567 8901. Please reference Invoice Number INV-ABJ-2025-0047 in all correspondence and remittance advices.</w:t>
      </w:r>
    </w:p>
    <w:p>
      <w:pPr>
        <w:pStyle w:val="BodyText"/>
      </w:pPr>
      <w:r>
        <w:t xml:space="preserve">A late payment penalty of 2% per month will be applied to any outstanding balance after the due date, in accordance with the service agreement signed on 20 May 2025. All amounts are denominated in Nigerian Naira (NGN) and are subject to the prevailing tax regulations of the Nigeria Abuja Federal Capital Territory.</w:t>
      </w:r>
    </w:p>
    <w:bookmarkEnd w:id="22"/>
    <w:bookmarkStart w:id="23" w:name="notes-additional-information"/>
    <w:p>
      <w:pPr>
        <w:pStyle w:val="Heading3"/>
      </w:pPr>
      <w:r>
        <w:t xml:space="preserve">Notes &amp; Additional Information</w:t>
      </w:r>
    </w:p>
    <w:p>
      <w:pPr>
        <w:pStyle w:val="FirstParagraph"/>
      </w:pPr>
      <w:r>
        <w:t xml:space="preserve">1. This Invoice has been prepared by the undersigned Physicist in accordance with the professional standards of the Nigerian Institute of Physics and the Federal Ministry of Science and Technology, Nigeria Abuja.</w:t>
      </w:r>
    </w:p>
    <w:p>
      <w:pPr>
        <w:pStyle w:val="BodyText"/>
      </w:pPr>
      <w:r>
        <w:t xml:space="preserve">2. All services rendered were performed at the client's premises in Nigeria Abuja unless otherwise stated. Travel and accommodation expenses for the Physicist are included in the rates above and are not billed separately.</w:t>
      </w:r>
    </w:p>
    <w:p>
      <w:pPr>
        <w:pStyle w:val="BodyText"/>
      </w:pPr>
      <w:r>
        <w:t xml:space="preserve">3. The Physicist warrants that all theoretical analyses, computational models, and technical reports delivered under this Invoice are original work and do not infringe upon any third-party intellectual property rights.</w:t>
      </w:r>
    </w:p>
    <w:p>
      <w:pPr>
        <w:pStyle w:val="BodyText"/>
      </w:pPr>
      <w:r>
        <w:t xml:space="preserve">4. This Invoice constitutes a final and binding statement of charges for the period 01 June 2025 to 14 June 2025. Any additional services requested after the date of this Invoice will be subject to a separate Invoice and prior written approval.</w:t>
      </w:r>
    </w:p>
    <w:p>
      <w:pPr>
        <w:pStyle w:val="BodyText"/>
      </w:pPr>
      <w:r>
        <w:t xml:space="preserve">5. The client acknowledges receipt of all deliverables, including the 40-page electromagnetic field report, the thermodynamics feasibility study, and the two-day workshop materials, as of 14 June 2025.</w:t>
      </w:r>
    </w:p>
    <w:bookmarkEnd w:id="23"/>
    <w:p>
      <w:pPr>
        <w:pStyle w:val="BodyText"/>
      </w:pPr>
      <w:r>
        <w:rPr>
          <w:bCs/>
          <w:b/>
        </w:rPr>
        <w:t xml:space="preserve">Dr. Emeka O. Nwankwo, PhD</w:t>
      </w:r>
      <w:r>
        <w:t xml:space="preserve"> </w:t>
      </w:r>
      <w:r>
        <w:t xml:space="preserve">– Lead Physicist &amp; Signatory</w:t>
      </w:r>
    </w:p>
    <w:p>
      <w:pPr>
        <w:pStyle w:val="BodyText"/>
      </w:pPr>
      <w:r>
        <w:t xml:space="preserve">Nwankwo Physics Research &amp; Advisory Ltd. | Nigeria Abuja, FCT</w:t>
      </w:r>
    </w:p>
    <w:p>
      <w:pPr>
        <w:pStyle w:val="BodyText"/>
      </w:pPr>
      <w:r>
        <w:t xml:space="preserve">RC No: 1234567 | TIN: 12345678-0001 | Nigerian Institute of Physics Member No: NIP-2019-0842</w:t>
      </w:r>
    </w:p>
    <w:p>
      <w:pPr>
        <w:pStyle w:val="BodyText"/>
      </w:pPr>
      <w:r>
        <w:t xml:space="preserve">Thank you for engaging the services of a qualified Physicist based in Nigeria Abuja. We look forward to continuing our professional relationship and contributing to scientific advancement in the Federal Capital Territory and across Nigeria.</w:t>
      </w:r>
    </w:p>
    <w:p>
      <w:pPr>
        <w:pStyle w:val="BodyText"/>
      </w:pPr>
      <w:r>
        <w:t xml:space="preserve">This is a computer-generated Invoice and does not require a physical signature. For verification, contact the issuing Physicist at the details provided above. Invoice INV-ABJ-2025-0047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Nigeria Abuja</dc:title>
  <dc:creator/>
  <dc:language>en</dc:language>
  <cp:keywords/>
  <dcterms:created xsi:type="dcterms:W3CDTF">2026-10-10T05:05:25Z</dcterms:created>
  <dcterms:modified xsi:type="dcterms:W3CDTF">2026-10-10T05:05:25Z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