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cairo-advanced-physiotherapy-center"/>
    <w:p>
      <w:pPr>
        <w:pStyle w:val="Heading1"/>
      </w:pPr>
      <w:r>
        <w:t xml:space="preserve">Cairo Advanced Physiotherapy Center</w:t>
      </w:r>
    </w:p>
    <w:p>
      <w:pPr>
        <w:pStyle w:val="FirstParagraph"/>
      </w:pPr>
      <w:r>
        <w:rPr>
          <w:bCs/>
          <w:b/>
        </w:rPr>
        <w:t xml:space="preserve">Address:</w:t>
      </w:r>
      <w:r>
        <w:t xml:space="preserve"> </w:t>
      </w:r>
      <w:r>
        <w:t xml:space="preserve">15 El-Tahrir Street, Downtown, Cairo, Egypt</w:t>
      </w:r>
    </w:p>
    <w:p>
      <w:pPr>
        <w:pStyle w:val="BodyText"/>
      </w:pPr>
      <w:r>
        <w:rPr>
          <w:bCs/>
          <w:b/>
        </w:rPr>
        <w:t xml:space="preserve">Phone:</w:t>
      </w:r>
      <w:r>
        <w:t xml:space="preserve"> </w:t>
      </w:r>
      <w:r>
        <w:t xml:space="preserve">+20 2 2574 1234</w:t>
      </w:r>
    </w:p>
    <w:p>
      <w:pPr>
        <w:pStyle w:val="BodyText"/>
      </w:pPr>
      <w:r>
        <w:rPr>
          <w:bCs/>
          <w:b/>
        </w:rPr>
        <w:t xml:space="preserve">Email:</w:t>
      </w:r>
      <w:r>
        <w:t xml:space="preserve"> </w:t>
      </w:r>
      <w:r>
        <w:t xml:space="preserve">billing@cairophysio.com</w:t>
      </w:r>
    </w:p>
    <w:p>
      <w:pPr>
        <w:pStyle w:val="BodyText"/>
      </w:pPr>
      <w:r>
        <w:rPr>
          <w:bCs/>
          <w:b/>
        </w:rPr>
        <w:t xml:space="preserve">Tax ID:</w:t>
      </w:r>
      <w:r>
        <w:t xml:space="preserve"> </w:t>
      </w:r>
      <w:r>
        <w:t xml:space="preserve">123-456-789000</w:t>
      </w:r>
    </w:p>
    <w:p>
      <w:pPr>
        <w:pStyle w:val="BodyText"/>
      </w:pPr>
      <w:r>
        <w:rPr>
          <w:bCs/>
          <w:b/>
        </w:rPr>
        <w:t xml:space="preserve">License No:</w:t>
      </w:r>
      <w:r>
        <w:t xml:space="preserve"> </w:t>
      </w:r>
      <w:r>
        <w:t xml:space="preserve">MED-PT-2023-CAIRO-001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24, 2023</w:t>
      </w:r>
    </w:p>
    <w:bookmarkEnd w:id="21"/>
    <w:p>
      <w:pPr>
        <w:pStyle w:val="BodyText"/>
      </w:pPr>
      <w:r>
        <w:t xml:space="preserve">Bill To (Patient)</w:t>
      </w:r>
    </w:p>
    <w:p>
      <w:pPr>
        <w:pStyle w:val="BodyText"/>
      </w:pPr>
      <w:r>
        <w:rPr>
          <w:bCs/>
          <w:b/>
        </w:rPr>
        <w:t xml:space="preserve">Name:</w:t>
      </w:r>
      <w:r>
        <w:t xml:space="preserve"> </w:t>
      </w:r>
      <w:r>
        <w:t xml:space="preserve">Ahmed Mohamed Hassan</w:t>
      </w:r>
    </w:p>
    <w:p>
      <w:pPr>
        <w:pStyle w:val="BodyText"/>
      </w:pPr>
      <w:r>
        <w:rPr>
          <w:bCs/>
          <w:b/>
        </w:rPr>
        <w:t xml:space="preserve">Address:</w:t>
      </w:r>
      <w:r>
        <w:t xml:space="preserve"> </w:t>
      </w:r>
      <w:r>
        <w:t xml:space="preserve">Apt 402, Zamalek District, Cairo, Egypt</w:t>
      </w:r>
    </w:p>
    <w:p>
      <w:pPr>
        <w:pStyle w:val="BodyText"/>
      </w:pPr>
      <w:r>
        <w:rPr>
          <w:bCs/>
          <w:b/>
        </w:rPr>
        <w:t xml:space="preserve">Phone:</w:t>
      </w:r>
      <w:r>
        <w:t xml:space="preserve"> </w:t>
      </w:r>
      <w:r>
        <w:t xml:space="preserve">+20 10 1234 5678</w:t>
      </w:r>
    </w:p>
    <w:p>
      <w:pPr>
        <w:pStyle w:val="BodyText"/>
      </w:pPr>
      <w:r>
        <w:rPr>
          <w:bCs/>
          <w:b/>
        </w:rPr>
        <w:t xml:space="preserve">National ID:</w:t>
      </w:r>
      <w:r>
        <w:t xml:space="preserve"> </w:t>
      </w:r>
      <w:r>
        <w:t xml:space="preserve">29801012345678</w:t>
      </w:r>
    </w:p>
    <w:p>
      <w:pPr>
        <w:pStyle w:val="BodyText"/>
      </w:pPr>
      <w:r>
        <w:rPr>
          <w:bCs/>
          <w:b/>
        </w:rPr>
        <w:t xml:space="preserve">Insurance Provider:</w:t>
      </w:r>
      <w:r>
        <w:t xml:space="preserve"> </w:t>
      </w:r>
      <w:r>
        <w:t xml:space="preserve">Bupa Egypt (Policy #BU-998877)</w:t>
      </w:r>
    </w:p>
    <w:p>
      <w:pPr>
        <w:pStyle w:val="BodyText"/>
      </w:pPr>
      <w:r>
        <w:t xml:space="preserve">Service Provider (Physiotherapist)</w:t>
      </w:r>
    </w:p>
    <w:p>
      <w:pPr>
        <w:pStyle w:val="BodyText"/>
      </w:pPr>
      <w:r>
        <w:rPr>
          <w:bCs/>
          <w:b/>
        </w:rPr>
        <w:t xml:space="preserve">Lead Physiotherapist:</w:t>
      </w:r>
      <w:r>
        <w:t xml:space="preserve"> </w:t>
      </w:r>
      <w:r>
        <w:t xml:space="preserve">Dr. Sarah El-Sayed, MSc</w:t>
      </w:r>
    </w:p>
    <w:p>
      <w:pPr>
        <w:pStyle w:val="BodyText"/>
      </w:pPr>
      <w:r>
        <w:rPr>
          <w:bCs/>
          <w:b/>
        </w:rPr>
        <w:t xml:space="preserve">Specialization:</w:t>
      </w:r>
      <w:r>
        <w:t xml:space="preserve"> </w:t>
      </w:r>
      <w:r>
        <w:t xml:space="preserve">Orthopedic &amp; Sports Rehabilitation</w:t>
      </w:r>
    </w:p>
    <w:p>
      <w:pPr>
        <w:pStyle w:val="BodyText"/>
      </w:pPr>
      <w:r>
        <w:rPr>
          <w:bCs/>
          <w:b/>
        </w:rPr>
        <w:t xml:space="preserve">Registration:</w:t>
      </w:r>
      <w:r>
        <w:t xml:space="preserve"> </w:t>
      </w:r>
      <w:r>
        <w:t xml:space="preserve">Egyptian Medical Syndicate, Cairo Branch</w:t>
      </w:r>
    </w:p>
    <w:p>
      <w:pPr>
        <w:pStyle w:val="BodyText"/>
      </w:pPr>
      <w:r>
        <w:rPr>
          <w:bCs/>
          <w:b/>
        </w:rPr>
        <w:t xml:space="preserve">Bank Details:</w:t>
      </w:r>
    </w:p>
    <w:p>
      <w:pPr>
        <w:pStyle w:val="BodyText"/>
      </w:pPr>
      <w:r>
        <w:t xml:space="preserve">Bank Name: National Bank of Egypt (NBE)</w:t>
      </w:r>
    </w:p>
    <w:p>
      <w:pPr>
        <w:pStyle w:val="BodyText"/>
      </w:pPr>
      <w:r>
        <w:t xml:space="preserve">Branch: Downtown Cairo</w:t>
      </w:r>
    </w:p>
    <w:p>
      <w:pPr>
        <w:pStyle w:val="BodyText"/>
      </w:pPr>
      <w:r>
        <w:t xml:space="preserve">Account Name: Cairo Advanced Physiotherapy Center</w:t>
      </w:r>
    </w:p>
    <w:p>
      <w:pPr>
        <w:pStyle w:val="BodyText"/>
      </w:pPr>
      <w:r>
        <w:t xml:space="preserve">IBAN: EG38 0019 0005 0000 0000 1234 567</w:t>
      </w:r>
    </w:p>
    <w:p>
      <w:pPr>
        <w:pStyle w:val="BodyText"/>
      </w:pPr>
      <w:r>
        <w:t xml:space="preserve">Description of Physiotherapy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Comprehensive Assessment &amp; Biomechanical Analysis</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t xml:space="preserve">Manual Therapy Session (Soft Tissue Mobilization)</w:t>
            </w:r>
          </w:p>
        </w:tc>
        <w:tc>
          <w:tcPr/>
          <w:p>
            <w:pPr>
              <w:pStyle w:val="Compact"/>
              <w:jc w:val="left"/>
            </w:pPr>
            <w:r>
              <w:t xml:space="preserve">Oct 03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Therapeutic Ultrasound Treatment</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Electrical Stimulation (TENS) for Pain Management</w:t>
            </w:r>
          </w:p>
        </w:tc>
        <w:tc>
          <w:tcPr/>
          <w:p>
            <w:pPr>
              <w:pStyle w:val="Compact"/>
              <w:jc w:val="left"/>
            </w:pPr>
            <w:r>
              <w:t xml:space="preserve">Oct 08</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Personalized Exercise Prescription &amp; Supervision</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Post-Operative Rehabilitation Consultation</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Hydrotherapy Session (Pool Therapy)</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8</w:t>
            </w:r>
          </w:p>
        </w:tc>
        <w:tc>
          <w:tcPr/>
          <w:p>
            <w:pPr>
              <w:pStyle w:val="Compact"/>
              <w:jc w:val="left"/>
            </w:pPr>
            <w:r>
              <w:t xml:space="preserve">Progress Evaluation &amp; Treatment Plan Adjustment</w:t>
            </w:r>
          </w:p>
        </w:tc>
        <w:tc>
          <w:tcPr/>
          <w:p>
            <w:pPr>
              <w:pStyle w:val="Compact"/>
              <w:jc w:val="left"/>
            </w:pPr>
            <w:r>
              <w:t xml:space="preserve">Oct 18</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Advanced Joint Mobilization Techniques</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10</w:t>
            </w:r>
          </w:p>
        </w:tc>
        <w:tc>
          <w:tcPr/>
          <w:p>
            <w:pPr>
              <w:pStyle w:val="Compact"/>
              <w:jc w:val="left"/>
            </w:pPr>
            <w:r>
              <w:t xml:space="preserve">Final Discharge Report &amp; Home Care Guidelines</w:t>
            </w:r>
          </w:p>
        </w:tc>
        <w:tc>
          <w:tcPr/>
          <w:p>
            <w:pPr>
              <w:pStyle w:val="Compact"/>
              <w:jc w:val="left"/>
            </w:pPr>
            <w:r>
              <w:t xml:space="preserve">Oct 24</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p>
      <w:pPr>
        <w:pStyle w:val="BodyText"/>
      </w:pPr>
      <w:r>
        <w:t xml:space="preserve">Subtotal:</w:t>
      </w:r>
      <w:r>
        <w:t xml:space="preserve"> </w:t>
      </w:r>
      <w:r>
        <w:t xml:space="preserve">5,150.00 EGP</w:t>
      </w:r>
    </w:p>
    <w:p>
      <w:pPr>
        <w:pStyle w:val="BodyText"/>
      </w:pPr>
      <w:r>
        <w:t xml:space="preserve">Value Added Tax (VAT) 14%:</w:t>
      </w:r>
      <w:r>
        <w:t xml:space="preserve"> </w:t>
      </w:r>
      <w:r>
        <w:t xml:space="preserve">721.00 EGP</w:t>
      </w:r>
    </w:p>
    <w:p>
      <w:pPr>
        <w:pStyle w:val="BodyText"/>
      </w:pPr>
      <w:r>
        <w:t xml:space="preserve">Discount (Insurance Coverage):</w:t>
      </w:r>
      <w:r>
        <w:t xml:space="preserve"> </w:t>
      </w:r>
      <w:r>
        <w:t xml:space="preserve">-2,000.00 EGP</w:t>
      </w:r>
    </w:p>
    <w:p>
      <w:pPr>
        <w:pStyle w:val="BodyText"/>
      </w:pPr>
      <w:r>
        <w:t xml:space="preserve">Grand Total Due:</w:t>
      </w:r>
      <w:r>
        <w:t xml:space="preserve"> </w:t>
      </w:r>
      <w:r>
        <w:t xml:space="preserve">3,871.00 EGP</w:t>
      </w:r>
    </w:p>
    <w:p>
      <w:pPr>
        <w:pStyle w:val="BodyText"/>
      </w:pPr>
      <w:r>
        <w:t xml:space="preserve">Payment Terms &amp; Conditions</w:t>
      </w:r>
    </w:p>
    <w:p>
      <w:pPr>
        <w:numPr>
          <w:ilvl w:val="0"/>
          <w:numId w:val="1001"/>
        </w:numPr>
        <w:pStyle w:val="Compact"/>
      </w:pPr>
      <w:r>
        <w:rPr>
          <w:bCs/>
          <w:b/>
        </w:rPr>
        <w:t xml:space="preserve">Currency:</w:t>
      </w:r>
      <w:r>
        <w:t xml:space="preserve"> </w:t>
      </w:r>
      <w:r>
        <w:t xml:space="preserve">All amounts are quoted in Egyptian Pounds (EGP).</w:t>
      </w:r>
    </w:p>
    <w:p>
      <w:pPr>
        <w:numPr>
          <w:ilvl w:val="0"/>
          <w:numId w:val="1001"/>
        </w:numPr>
        <w:pStyle w:val="Compact"/>
      </w:pPr>
      <w:r>
        <w:rPr>
          <w:bCs/>
          <w:b/>
        </w:rPr>
        <w:t xml:space="preserve">Due Date:</w:t>
      </w:r>
      <w:r>
        <w:t xml:space="preserve"> </w:t>
      </w:r>
      <w:r>
        <w:t xml:space="preserve">Payment is due within 14 days of the invoice date. Late payments may incur a 2% monthly interest charge as per Egyptian commercial regulations.</w:t>
      </w:r>
    </w:p>
    <w:p>
      <w:pPr>
        <w:numPr>
          <w:ilvl w:val="0"/>
          <w:numId w:val="1001"/>
        </w:numPr>
        <w:pStyle w:val="Compact"/>
      </w:pPr>
      <w:r>
        <w:rPr>
          <w:bCs/>
          <w:b/>
        </w:rPr>
        <w:t xml:space="preserve">Payment Methods:</w:t>
      </w:r>
      <w:r>
        <w:t xml:space="preserve"> </w:t>
      </w:r>
      <w:r>
        <w:t xml:space="preserve">We accept bank transfers to the NBE account listed above, cash payments at our Cairo clinic, or major credit cards (Visa/Mastercard).</w:t>
      </w:r>
    </w:p>
    <w:p>
      <w:pPr>
        <w:numPr>
          <w:ilvl w:val="0"/>
          <w:numId w:val="1001"/>
        </w:numPr>
        <w:pStyle w:val="Compact"/>
      </w:pPr>
      <w:r>
        <w:rPr>
          <w:bCs/>
          <w:b/>
        </w:rPr>
        <w:t xml:space="preserve">Insurance:</w:t>
      </w:r>
      <w:r>
        <w:t xml:space="preserve"> </w:t>
      </w:r>
      <w:r>
        <w:t xml:space="preserve">This invoice is formatted to meet the requirements of major insurance providers in Egypt. Please submit this document along with your medical report for reimbursement.</w:t>
      </w:r>
    </w:p>
    <w:p>
      <w:pPr>
        <w:numPr>
          <w:ilvl w:val="0"/>
          <w:numId w:val="1001"/>
        </w:numPr>
        <w:pStyle w:val="Compact"/>
      </w:pPr>
      <w:r>
        <w:rPr>
          <w:bCs/>
          <w:b/>
        </w:rPr>
        <w:t xml:space="preserve">Validity:</w:t>
      </w:r>
      <w:r>
        <w:t xml:space="preserve"> </w:t>
      </w:r>
      <w:r>
        <w:t xml:space="preserve">This invoice is valid for 90 days from the date of issue.</w:t>
      </w:r>
    </w:p>
    <w:p>
      <w:pPr>
        <w:pStyle w:val="FirstParagraph"/>
      </w:pPr>
      <w:r>
        <w:t xml:space="preserve">Important Medical &amp; Administrative Notes</w:t>
      </w:r>
    </w:p>
    <w:p>
      <w:pPr>
        <w:pStyle w:val="BodyText"/>
      </w:pPr>
      <w:r>
        <w:t xml:space="preserve">This invoice serves as an official record of physiotherapy services provided by a licensed Physiotherapist in Egypt Cairo. The treatments listed were administered based on a clinical diagnosis and tailored rehabilitation plan. The patient is advised to continue the prescribed home exercise program to ensure optimal recovery outcomes.</w:t>
      </w:r>
    </w:p>
    <w:p>
      <w:pPr>
        <w:pStyle w:val="BodyText"/>
      </w:pPr>
      <w:r>
        <w:t xml:space="preserve">In accordance with the Egyptian Medical Syndicate regulations, all patient records and treatment logs are maintained securely. If you have any questions regarding the charges or the medical services provided, please contact our billing department or the attending Physiotherapist directly.</w:t>
      </w:r>
    </w:p>
    <w:p>
      <w:pPr>
        <w:pStyle w:val="BodyText"/>
      </w:pPr>
      <w:r>
        <w:rPr>
          <w:bCs/>
          <w:b/>
        </w:rPr>
        <w:t xml:space="preserve">Authorized By (Clinic Manager)</w:t>
      </w:r>
    </w:p>
    <w:p>
      <w:pPr>
        <w:pStyle w:val="BodyText"/>
      </w:pPr>
      <w:r>
        <w:t xml:space="preserve">Dr. Sarah El-Sayed</w:t>
      </w:r>
    </w:p>
    <w:p>
      <w:pPr>
        <w:pStyle w:val="BodyText"/>
      </w:pPr>
      <w:r>
        <w:t xml:space="preserve">Lead Physiotherapist</w:t>
      </w:r>
    </w:p>
    <w:p>
      <w:pPr>
        <w:pStyle w:val="BodyText"/>
      </w:pPr>
      <w:r>
        <w:rPr>
          <w:bCs/>
          <w:b/>
        </w:rPr>
        <w:t xml:space="preserve">Received By (Patient)</w:t>
      </w:r>
    </w:p>
    <w:p>
      <w:pPr>
        <w:pStyle w:val="BodyText"/>
      </w:pPr>
      <w:r>
        <w:t xml:space="preserve">Ahmed Mohamed Hassan</w:t>
      </w:r>
    </w:p>
    <w:p>
      <w:pPr>
        <w:pStyle w:val="BodyText"/>
      </w:pPr>
      <w:r>
        <w:t xml:space="preserve">Date: _______________</w:t>
      </w:r>
    </w:p>
    <w:p>
      <w:pPr>
        <w:pStyle w:val="BodyText"/>
      </w:pPr>
      <w:r>
        <w:t xml:space="preserve">Cairo Advanced Physiotherapy Center is a registered medical facility operating under the laws of the Arab Republic of Egypt. This invoice is generated electronically and is legally binding. The services provided adhere to the highest standards of physiotherapy practice in Cairo. For any disputes regarding this invoice, please contact our administration office within 30 days. Thank you for choosing our professional physiotherapy services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Egypt Cairo</dc:title>
  <dc:creator/>
  <dc:language>en</dc:language>
  <cp:keywords/>
  <dcterms:created xsi:type="dcterms:W3CDTF">2026-10-10T09:05:45Z</dcterms:created>
  <dcterms:modified xsi:type="dcterms:W3CDTF">2026-10-10T09:05:45Z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