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</w:t>
      </w:r>
    </w:p>
    <w:bookmarkStart w:id="20" w:name="tel-aviv-advanced-physiotherapy-center"/>
    <w:p>
      <w:pPr>
        <w:pStyle w:val="Heading1"/>
      </w:pPr>
      <w:r>
        <w:t xml:space="preserve">Tel Aviv Advanced Physiotherapy Center</w:t>
      </w:r>
    </w:p>
    <w:p>
      <w:pPr>
        <w:pStyle w:val="FirstParagraph"/>
      </w:pPr>
      <w:r>
        <w:t xml:space="preserve">12 HaYarkon Street, Tel Aviv-Yafo, Israel 6473101</w:t>
      </w:r>
    </w:p>
    <w:p>
      <w:pPr>
        <w:pStyle w:val="BodyText"/>
      </w:pPr>
      <w:r>
        <w:t xml:space="preserve">Phone: +972-3-555-0199 | Email: billing@tavphysio.co.il</w:t>
      </w:r>
    </w:p>
    <w:p>
      <w:pPr>
        <w:pStyle w:val="BodyText"/>
      </w:pPr>
      <w:r>
        <w:t xml:space="preserve">VAT Number: 512345678</w:t>
      </w:r>
    </w:p>
    <w:p>
      <w:pPr>
        <w:pStyle w:val="BodyText"/>
      </w:pPr>
      <w:r>
        <w:t xml:space="preserve">License No: PT-IL-998877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David Cohen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Allenby Road, Tel Aviv, Israel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Maccabi Healthcare Services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MAC-99887766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Treating Physiotherapist:</w:t>
      </w:r>
      <w:r>
        <w:t xml:space="preserve"> </w:t>
      </w:r>
      <w:r>
        <w:t xml:space="preserve">Sarah Levi, M.Sc.</w:t>
      </w:r>
    </w:p>
    <w:p>
      <w:pPr>
        <w:pStyle w:val="BodyText"/>
      </w:pPr>
      <w:r>
        <w:rPr>
          <w:bCs/>
          <w:b/>
        </w:rPr>
        <w:t xml:space="preserve">Diagnosis Code (ICD-10):</w:t>
      </w:r>
      <w:r>
        <w:t xml:space="preserve"> </w:t>
      </w:r>
      <w:r>
        <w:t xml:space="preserve">M54.5 (Low back pain)</w:t>
      </w:r>
    </w:p>
    <w:p>
      <w:pPr>
        <w:pStyle w:val="BodyText"/>
      </w:pPr>
      <w:r>
        <w:rPr>
          <w:bCs/>
          <w:b/>
        </w:rPr>
        <w:t xml:space="preserve">Treatment Plan ID:</w:t>
      </w:r>
      <w:r>
        <w:t xml:space="preserve"> </w:t>
      </w:r>
      <w:r>
        <w:t xml:space="preserve">TP-2023-089</w:t>
      </w:r>
    </w:p>
    <w:p>
      <w:pPr>
        <w:pStyle w:val="BodyText"/>
      </w:pPr>
      <w:r>
        <w:rPr>
          <w:bCs/>
          <w:b/>
        </w:rPr>
        <w:t xml:space="preserve">Session Dates:</w:t>
      </w:r>
      <w:r>
        <w:t xml:space="preserve"> </w:t>
      </w:r>
      <w:r>
        <w:t xml:space="preserve">Oct 10 - Oct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evaluation of musculoskeletal condition, posture analysis, and movement pattern assessment conducted at our Tel Aviv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(45 min)</w:t>
            </w:r>
            <w:r>
              <w:br/>
            </w:r>
            <w:r>
              <w:t xml:space="preserve">Hands-on treatment including soft tissue mobilization, joint manipulation, and myofascial release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 and flexibility exercises tailored to patient's specific rehabilitation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Treatment</w:t>
            </w:r>
            <w:r>
              <w:br/>
            </w:r>
            <w:r>
              <w:t xml:space="preserve">Application of TENS and ultrasound therapy for pain management and tissue healing.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Consultation</w:t>
            </w:r>
            <w:r>
              <w:br/>
            </w:r>
            <w:r>
              <w:t xml:space="preserve">Workplace assessment and recommendations for optimal posture and injury prevention.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2,500.00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425.00 ILS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-1,800.00 ILS</w:t>
      </w:r>
    </w:p>
    <w:p>
      <w:pPr>
        <w:pStyle w:val="BodyText"/>
      </w:pPr>
      <w:r>
        <w:t xml:space="preserve">Amount Due:</w:t>
      </w:r>
      <w:r>
        <w:t xml:space="preserve"> </w:t>
      </w:r>
      <w:r>
        <w:t xml:space="preserve">1,125.00 ILS</w:t>
      </w:r>
    </w:p>
    <w:bookmarkStart w:id="24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This invoice is issued by Tel Aviv Advanced Physiotherapy Center, a licensed physiotherapy practice operating in Tel Aviv, Israel.</w:t>
      </w:r>
      <w:r>
        <w:t xml:space="preserve"> </w:t>
      </w:r>
      <w:r>
        <w:t xml:space="preserve">Payment is due within 14 days of the invoice date. Late payments may incur a 1.5% monthly interest charge in accordance with Israeli law.</w:t>
      </w:r>
    </w:p>
    <w:p>
      <w:pPr>
        <w:pStyle w:val="BodyText"/>
      </w:pPr>
      <w:r>
        <w:rPr>
          <w:bCs/>
          <w:b/>
        </w:rPr>
        <w:t xml:space="preserve">Payment Methods Accepted:</w:t>
      </w:r>
    </w:p>
    <w:p>
      <w:pPr>
        <w:numPr>
          <w:ilvl w:val="0"/>
          <w:numId w:val="1001"/>
        </w:numPr>
        <w:pStyle w:val="Compact"/>
      </w:pPr>
      <w:r>
        <w:t xml:space="preserve">Bank Transfer: Bank Hapoalim, Branch 010, Account 123-45-678901</w:t>
      </w:r>
    </w:p>
    <w:p>
      <w:pPr>
        <w:numPr>
          <w:ilvl w:val="0"/>
          <w:numId w:val="1001"/>
        </w:numPr>
        <w:pStyle w:val="Compact"/>
      </w:pPr>
      <w:r>
        <w:t xml:space="preserve">Credit Card: Visa, MasterCard, American Express</w:t>
      </w:r>
    </w:p>
    <w:p>
      <w:pPr>
        <w:numPr>
          <w:ilvl w:val="0"/>
          <w:numId w:val="1001"/>
        </w:numPr>
        <w:pStyle w:val="Compact"/>
      </w:pPr>
      <w:r>
        <w:t xml:space="preserve">Check: Payable to "Tel Aviv Advanced Physiotherapy Center"</w:t>
      </w:r>
    </w:p>
    <w:p>
      <w:pPr>
        <w:pStyle w:val="FirstParagraph"/>
      </w:pPr>
      <w:r>
        <w:rPr>
          <w:bCs/>
          <w:b/>
        </w:rPr>
        <w:t xml:space="preserve">Insurance Information:</w:t>
      </w:r>
    </w:p>
    <w:p>
      <w:pPr>
        <w:pStyle w:val="BodyText"/>
      </w:pPr>
      <w:r>
        <w:t xml:space="preserve">Our clinic works with all major Israeli health maintenance organizations (HMOs) including Clalit, Maccabi, Meuhedet, and Leumit.</w:t>
      </w:r>
      <w:r>
        <w:t xml:space="preserve"> </w:t>
      </w:r>
      <w:r>
        <w:t xml:space="preserve">Please note that some treatments may require pre-authorization from your insurance provider. The physiotherapist has submitted the necessary</w:t>
      </w:r>
      <w:r>
        <w:t xml:space="preserve"> </w:t>
      </w:r>
      <w:r>
        <w:t xml:space="preserve">documentation to your insurance company. Any remaining balance after insurance coverage is the responsibility of the patient.</w:t>
      </w:r>
    </w:p>
    <w:p>
      <w:pPr>
        <w:pStyle w:val="BodyText"/>
      </w:pPr>
      <w:r>
        <w:rPr>
          <w:bCs/>
          <w:b/>
        </w:rPr>
        <w:t xml:space="preserve">Privacy Notice:</w:t>
      </w:r>
    </w:p>
    <w:p>
      <w:pPr>
        <w:pStyle w:val="BodyText"/>
      </w:pPr>
      <w:r>
        <w:t xml:space="preserve">In accordance with Israeli privacy laws, all patient information contained in this invoice is confidential and will be used solely for</w:t>
      </w:r>
      <w:r>
        <w:t xml:space="preserve"> </w:t>
      </w:r>
      <w:r>
        <w:t xml:space="preserve">billing and medical record-keeping purposes. Our clinic maintains strict data protection standards to ensure the security of your personal information.</w:t>
      </w:r>
    </w:p>
    <w:p>
      <w:pPr>
        <w:pStyle w:val="BodyText"/>
      </w:pPr>
      <w:r>
        <w:rPr>
          <w:bCs/>
          <w:b/>
        </w:rPr>
        <w:t xml:space="preserve">Important Notice for Patients:</w:t>
      </w:r>
    </w:p>
    <w:p>
      <w:pPr>
        <w:pStyle w:val="BodyText"/>
      </w:pPr>
      <w:r>
        <w:t xml:space="preserve">This invoice represents professional physiotherapy services rendered in Tel Aviv, Israel. The treating physiotherapist is a licensed</w:t>
      </w:r>
      <w:r>
        <w:t xml:space="preserve"> </w:t>
      </w:r>
      <w:r>
        <w:t xml:space="preserve">healthcare professional registered with the Israeli Physiotherapy Association. All treatments provided comply with national standards</w:t>
      </w:r>
      <w:r>
        <w:t xml:space="preserve"> </w:t>
      </w:r>
      <w:r>
        <w:t xml:space="preserve">of care and ethical guidelines. If you have any questions regarding this invoice or the services provided, please contact our billing</w:t>
      </w:r>
      <w:r>
        <w:t xml:space="preserve"> </w:t>
      </w:r>
      <w:r>
        <w:t xml:space="preserve">department at the phone number or email address listed above. We are committed to providing transparent billing practices and excellent</w:t>
      </w:r>
      <w:r>
        <w:t xml:space="preserve"> </w:t>
      </w:r>
      <w:r>
        <w:t xml:space="preserve">patient care.</w:t>
      </w:r>
    </w:p>
    <w:p>
      <w:pPr>
        <w:pStyle w:val="BodyText"/>
      </w:pPr>
      <w:r>
        <w:t xml:space="preserve">Thank you for choosing Tel Aviv Advanced Physiotherapy Center for your rehabilitation needs. We appreciate your trust in our professional</w:t>
      </w:r>
      <w:r>
        <w:t xml:space="preserve"> </w:t>
      </w:r>
      <w:r>
        <w:t xml:space="preserve">services and look forward to continuing to support your health and wellness journey.</w:t>
      </w:r>
    </w:p>
    <w:bookmarkEnd w:id="24"/>
    <w:p>
      <w:pPr>
        <w:pStyle w:val="BodyText"/>
      </w:pPr>
      <w:r>
        <w:t xml:space="preserve">Tel Aviv Advanced Physiotherapy Center | 12 HaYarkon Street, Tel Aviv-Yafo, Israel 6473101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Tel Aviv, Israel</dc:title>
  <dc:creator/>
  <dc:language>en</dc:language>
  <cp:keywords/>
  <dcterms:created xsi:type="dcterms:W3CDTF">2026-10-10T10:20:29Z</dcterms:created>
  <dcterms:modified xsi:type="dcterms:W3CDTF">2026-10-10T10:20:29Z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