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Abidjan,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</w:p>
    <w:bookmarkStart w:id="20" w:name="abidjan-elite-physiotherapy-center"/>
    <w:p>
      <w:pPr>
        <w:pStyle w:val="Heading1"/>
      </w:pPr>
      <w:r>
        <w:t xml:space="preserve">Abidjan Elite Physiotherapy Center</w:t>
      </w:r>
    </w:p>
    <w:p>
      <w:pPr>
        <w:pStyle w:val="FirstParagraph"/>
      </w:pPr>
      <w:r>
        <w:rPr>
          <w:bCs/>
          <w:b/>
        </w:rPr>
        <w:t xml:space="preserve">Specialized Rehabilitation &amp; Sports Medicine</w:t>
      </w:r>
    </w:p>
    <w:p>
      <w:pPr>
        <w:pStyle w:val="BodyText"/>
      </w:pPr>
      <w:r>
        <w:t xml:space="preserve">123 Boulevard de la République, Cocody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Tel: +225 27 22 44 55 66</w:t>
      </w:r>
    </w:p>
    <w:p>
      <w:pPr>
        <w:pStyle w:val="BodyText"/>
      </w:pPr>
      <w:r>
        <w:t xml:space="preserve">Email: billing@abidjanphysio.ci</w:t>
      </w:r>
    </w:p>
    <w:p>
      <w:pPr>
        <w:pStyle w:val="BodyText"/>
      </w:pPr>
      <w:r>
        <w:t xml:space="preserve">RC: ABJ-2023-4599 | NINEA: 000-123456789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Reference: Patient ID #PT-8892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Monsieur Jean-Marc Kouassi</w:t>
      </w:r>
    </w:p>
    <w:p>
      <w:pPr>
        <w:pStyle w:val="BodyText"/>
      </w:pPr>
      <w:r>
        <w:t xml:space="preserve">45 Rue des Jardins, Marcory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Phone: +225 07 08 09 10 11</w:t>
      </w:r>
    </w:p>
    <w:p>
      <w:pPr>
        <w:pStyle w:val="BodyText"/>
      </w:pPr>
      <w:r>
        <w:t xml:space="preserve">Insurance Provider: CIAM (Caisse Ivoirienne d'Assurance Maladie)</w:t>
      </w:r>
    </w:p>
    <w:p>
      <w:pPr>
        <w:pStyle w:val="BodyText"/>
      </w:pPr>
      <w:r>
        <w:t xml:space="preserve">Policy Number: CIAM-99887766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Physiotherapy Assessment</w:t>
            </w:r>
            <w:r>
              <w:br/>
            </w:r>
            <w:r>
              <w:t xml:space="preserve">Detailed evaluation of musculoskeletal condition, range of motion testing, and functional analysis conducted at our Abidjan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PT-INIT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(Lumbar Region)</w:t>
            </w:r>
            <w:r>
              <w:br/>
            </w:r>
            <w:r>
              <w:t xml:space="preserve">Soft tissue mobilization and joint manipulation to alleviate lower back pain and improve mobility.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PT-MAN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strengthening and flexibility exercises tailored for post-injury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PT-EXER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(TENS/Interferential)</w:t>
            </w:r>
            <w:r>
              <w:br/>
            </w:r>
            <w:r>
              <w:t xml:space="preserve">Pain management using electrical stimulation modalities.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PT-ELEC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Therapy</w:t>
            </w:r>
            <w:r>
              <w:br/>
            </w:r>
            <w:r>
              <w:t xml:space="preserve">Deep heat therapy to promote tissue healing and reduce inflammation.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Correction Consultation</w:t>
            </w:r>
            <w:r>
              <w:br/>
            </w:r>
            <w:r>
              <w:t xml:space="preserve">Ergonomic advice and postural re-education for office workers in Abidjan.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PT-POST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200,000 XOF</w:t>
      </w:r>
    </w:p>
    <w:p>
      <w:pPr>
        <w:pStyle w:val="BodyText"/>
      </w:pPr>
      <w:r>
        <w:t xml:space="preserve">Insurance Coverage (CIAM):</w:t>
      </w:r>
      <w:r>
        <w:t xml:space="preserve"> </w:t>
      </w:r>
      <w:r>
        <w:t xml:space="preserve">-100,000 XOF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-10,000 XOF</w:t>
      </w:r>
    </w:p>
    <w:p>
      <w:pPr>
        <w:pStyle w:val="BodyText"/>
      </w:pPr>
      <w:r>
        <w:t xml:space="preserve">Taxable Amount:</w:t>
      </w:r>
      <w:r>
        <w:t xml:space="preserve"> </w:t>
      </w:r>
      <w:r>
        <w:t xml:space="preserve">90,000 XOF</w:t>
      </w:r>
    </w:p>
    <w:p>
      <w:pPr>
        <w:pStyle w:val="BodyText"/>
      </w:pPr>
      <w:r>
        <w:t xml:space="preserve">VAT (18% - Ivory Coast Standard):</w:t>
      </w:r>
      <w:r>
        <w:t xml:space="preserve"> </w:t>
      </w:r>
      <w:r>
        <w:t xml:space="preserve">16,200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106,200 XOF</w:t>
      </w:r>
    </w:p>
    <w:bookmarkStart w:id="23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This invoice is issued in accordance with the healthcare regulations of the Republic of Ivory Coast.</w:t>
      </w:r>
      <w:r>
        <w:t xml:space="preserve"> </w:t>
      </w:r>
      <w:r>
        <w:t xml:space="preserve">Payment is due within 14 days of the invoice date. Please make payments in West African CFA Francs (XOF).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Ecobank Côte d'Ivoire</w:t>
      </w:r>
      <w:r>
        <w:br/>
      </w:r>
      <w:r>
        <w:t xml:space="preserve">Account Name: Abidjan Elite Physiotherapy Center</w:t>
      </w:r>
      <w:r>
        <w:br/>
      </w:r>
      <w:r>
        <w:t xml:space="preserve">Account Number: 1234567890123</w:t>
      </w:r>
      <w:r>
        <w:br/>
      </w:r>
      <w:r>
        <w:t xml:space="preserve">SWIFT Code: ECOBCICJ</w:t>
      </w:r>
      <w:r>
        <w:br/>
      </w:r>
      <w:r>
        <w:t xml:space="preserve">Reference: INV-2023-10-045</w:t>
      </w:r>
    </w:p>
    <w:p>
      <w:pPr>
        <w:pStyle w:val="BodyText"/>
      </w:pPr>
      <w:r>
        <w:rPr>
          <w:bCs/>
          <w:b/>
        </w:rPr>
        <w:t xml:space="preserve">Mobile Money:</w:t>
      </w:r>
      <w:r>
        <w:br/>
      </w:r>
      <w:r>
        <w:t xml:space="preserve">Orange Money / MTN MoMo: +225 07 08 09 10 11</w:t>
      </w:r>
    </w:p>
    <w:p>
      <w:pPr>
        <w:pStyle w:val="BodyText"/>
      </w:pPr>
      <w:r>
        <w:rPr>
          <w:bCs/>
          <w:b/>
        </w:rPr>
        <w:t xml:space="preserve">Important Notes for the Patient:</w:t>
      </w:r>
      <w:r>
        <w:br/>
      </w:r>
      <w:r>
        <w:t xml:space="preserve">1. This document serves as an official receipt for your physiotherapy treatments received in Abidjan.</w:t>
      </w:r>
      <w:r>
        <w:br/>
      </w:r>
      <w:r>
        <w:t xml:space="preserve">2. Please retain this invoice for your personal records and for submission to your insurance provider if required.</w:t>
      </w:r>
      <w:r>
        <w:br/>
      </w:r>
      <w:r>
        <w:t xml:space="preserve">3. If you have any questions regarding the charges or your treatment plan, please contact our billing department.</w:t>
      </w:r>
      <w:r>
        <w:br/>
      </w:r>
      <w:r>
        <w:t xml:space="preserve">4. Late payments may incur a penalty fee of 5% after 30 days.</w:t>
      </w:r>
      <w:r>
        <w:br/>
      </w:r>
      <w:r>
        <w:t xml:space="preserve">5. Our physiotherapists are licensed by the Ordre National des Médecins de Côte d'Ivoire.</w:t>
      </w:r>
    </w:p>
    <w:bookmarkEnd w:id="23"/>
    <w:p>
      <w:pPr>
        <w:pStyle w:val="BodyText"/>
      </w:pPr>
      <w:r>
        <w:t xml:space="preserve">Thank you for choosing Abidjan Elite Physiotherapy Center for your rehabilitation needs.</w:t>
      </w:r>
    </w:p>
    <w:p>
      <w:pPr>
        <w:pStyle w:val="BodyText"/>
      </w:pPr>
      <w:r>
        <w:t xml:space="preserve">Committed to restoring your mobility and quality of life in Ivory Coast.</w:t>
      </w:r>
    </w:p>
    <w:p>
      <w:pPr>
        <w:pStyle w:val="BodyText"/>
      </w:pPr>
      <w:r>
        <w:t xml:space="preserve">© 2023 Abidjan Elite Physiotherapy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Physiotherapy Invoice - Abidjan, Ivory Coast</dc:title>
  <dc:creator/>
  <dc:language>en</dc:language>
  <cp:keywords/>
  <dcterms:created xsi:type="dcterms:W3CDTF">2026-10-10T06:56:06Z</dcterms:created>
  <dcterms:modified xsi:type="dcterms:W3CDTF">2026-10-10T06:56:06Z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