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Nairobi,</w:t>
      </w:r>
      <w:r>
        <w:t xml:space="preserve"> </w:t>
      </w:r>
      <w:r>
        <w:t xml:space="preserve">Kenya</w:t>
      </w:r>
    </w:p>
    <w:bookmarkStart w:id="20" w:name="nairobi-spine-motion-clinic"/>
    <w:p>
      <w:pPr>
        <w:pStyle w:val="Heading1"/>
      </w:pPr>
      <w:r>
        <w:t xml:space="preserve">Nairobi Spine &amp; Motion Clinic</w:t>
      </w:r>
    </w:p>
    <w:p>
      <w:pPr>
        <w:pStyle w:val="FirstParagraph"/>
      </w:pPr>
      <w:r>
        <w:rPr>
          <w:bCs/>
          <w:b/>
        </w:rPr>
        <w:t xml:space="preserve">Lead Physiotherapist:</w:t>
      </w:r>
      <w:r>
        <w:t xml:space="preserve"> </w:t>
      </w:r>
      <w:r>
        <w:t xml:space="preserve">Dr. Sarah Kamau, MSc PT</w:t>
      </w:r>
    </w:p>
    <w:p>
      <w:pPr>
        <w:pStyle w:val="BodyText"/>
      </w:pPr>
      <w:r>
        <w:t xml:space="preserve">P.O. Box 12345 - 00100</w:t>
      </w:r>
    </w:p>
    <w:p>
      <w:pPr>
        <w:pStyle w:val="BodyText"/>
      </w:pPr>
      <w:r>
        <w:t xml:space="preserve">Westlands Business Park, 4th Floor</w:t>
      </w:r>
    </w:p>
    <w:p>
      <w:pPr>
        <w:pStyle w:val="BodyText"/>
      </w:pPr>
      <w:r>
        <w:t xml:space="preserve">Waiyaki Way, Nairobi, Kenya</w:t>
      </w:r>
    </w:p>
    <w:p>
      <w:pPr>
        <w:pStyle w:val="BodyText"/>
      </w:pPr>
      <w:r>
        <w:t xml:space="preserve">Tel: +254 700 123 456 | Email: billing@nairobispine.co.ke</w:t>
      </w:r>
    </w:p>
    <w:p>
      <w:pPr>
        <w:pStyle w:val="BodyText"/>
      </w:pPr>
      <w:r>
        <w:t xml:space="preserve">KRA PIN: P001234567Z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01, 2023 - October 20,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Mr. James Omondi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Apt 4B, Kilimani Shoppers Centre, Nairobi, Kenya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+254 722 987 654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j.omondi@email.com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Jubilee Health Insurance (Policy #JH-998877)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Physiotherapy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(KES)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Assessment</w:t>
            </w:r>
            <w:r>
              <w:br/>
            </w:r>
            <w:r>
              <w:t xml:space="preserve">Detailed evaluation of musculoskeletal condition, posture analysis, and range of motion testing conducted at our Nairobi clinic. Includes diagnosis and customized treatment plan formulation.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Manual Therapy Session (Lumbar Spine)</w:t>
            </w:r>
            <w:r>
              <w:br/>
            </w:r>
            <w:r>
              <w:t xml:space="preserve">Hands-on treatment including joint mobilization and soft tissue massage to alleviate lower back pain. Performed by a certified Physiotherapist in accordance with Kenyan medical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Exercise Program</w:t>
            </w:r>
            <w:r>
              <w:br/>
            </w:r>
            <w:r>
              <w:t xml:space="preserve">Guided strengthening and flexibility exercises targeting core stability. Includes patient education on proper body mechanics for daily activities in Nairobi.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Electrotherapy (TENS &amp; Ultrasound)</w:t>
            </w:r>
            <w:r>
              <w:br/>
            </w:r>
            <w:r>
              <w:t xml:space="preserve">Application of Transcutaneous Electrical Nerve Stimulation and therapeutic ultrasound to reduce inflammation and manage pain levels effectively.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Consultation &amp; Progress Review</w:t>
            </w:r>
            <w:r>
              <w:br/>
            </w:r>
            <w:r>
              <w:t xml:space="preserve">Assessment of treatment efficacy and adjustment of the rehabilitation protocol. Discussion of recovery milestones with the attending Physiotherapist.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Home Exercise Program (HEP) Prescription</w:t>
            </w:r>
            <w:r>
              <w:br/>
            </w:r>
            <w:r>
              <w:t xml:space="preserve">Detailed written and digital guide for exercises to be performed at home. Includes video demonstrations and safety instructions tailored for the patient's condition.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Advanced Manual Therapy (Kinesiology Taping)</w:t>
            </w:r>
            <w:r>
              <w:br/>
            </w:r>
            <w:r>
              <w:t xml:space="preserve">Application of therapeutic tape to support injured muscles and joints, enhance proprioception, and facilitate lymphatic drainage.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20,000.00 KES</w:t>
      </w:r>
    </w:p>
    <w:p>
      <w:pPr>
        <w:pStyle w:val="BodyText"/>
      </w:pPr>
      <w:r>
        <w:t xml:space="preserve">VAT (16%):</w:t>
      </w:r>
      <w:r>
        <w:t xml:space="preserve"> </w:t>
      </w:r>
      <w:r>
        <w:t xml:space="preserve">3,200.00 KES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23,200.00 KES</w:t>
      </w:r>
    </w:p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within 14 days of the invoice date. We accept the following methods common in Kenya: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M-Pesa Paybill:</w:t>
      </w:r>
      <w:r>
        <w:t xml:space="preserve"> </w:t>
      </w:r>
      <w:r>
        <w:t xml:space="preserve">123456 (Account: INV-2023-0892)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Transfer:</w:t>
      </w:r>
      <w:r>
        <w:t xml:space="preserve"> </w:t>
      </w:r>
      <w:r>
        <w:t xml:space="preserve">Equity Bank, Nairobi Branch</w:t>
      </w:r>
      <w:r>
        <w:br/>
      </w:r>
      <w:r>
        <w:t xml:space="preserve">Account Name: Nairobi Spine &amp; Motion Clinic Ltd</w:t>
      </w:r>
      <w:r>
        <w:br/>
      </w:r>
      <w:r>
        <w:t xml:space="preserve">Account Number: 0123456789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Cheque:</w:t>
      </w:r>
      <w:r>
        <w:t xml:space="preserve"> </w:t>
      </w:r>
      <w:r>
        <w:t xml:space="preserve">Payable to "Nairobi Spine &amp; Motion Clinic"</w:t>
      </w:r>
    </w:p>
    <w:p>
      <w:pPr>
        <w:pStyle w:val="FirstParagraph"/>
      </w:pPr>
      <w:r>
        <w:rPr>
          <w:iCs/>
          <w:i/>
        </w:rPr>
        <w:t xml:space="preserve">Note: For insurance claims, please forward this invoice along with the clinical report to your provider.</w:t>
      </w:r>
    </w:p>
    <w:bookmarkEnd w:id="23"/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 This invoice is issued by a registered Physiotherapy practice in Nairobi, Kenya, compliant with the Physiotherapists and Chiropodists Board of Kenya regulations.</w:t>
      </w:r>
    </w:p>
    <w:p>
      <w:pPr>
        <w:pStyle w:val="BodyText"/>
      </w:pPr>
      <w:r>
        <w:t xml:space="preserve">2. Payment is due within 14 days. Late payments may incur a penalty of 1.5% per month.</w:t>
      </w:r>
    </w:p>
    <w:p>
      <w:pPr>
        <w:pStyle w:val="BodyText"/>
      </w:pPr>
      <w:r>
        <w:t xml:space="preserve">3. All services rendered are subject to the availability of the treating Physiotherapist.</w:t>
      </w:r>
    </w:p>
    <w:p>
      <w:pPr>
        <w:pStyle w:val="BodyText"/>
      </w:pPr>
      <w:r>
        <w:t xml:space="preserve">4. In case of any discrepancies, please contact our billing department within 7 days of receiving this invoice.</w:t>
      </w:r>
    </w:p>
    <w:p>
      <w:pPr>
        <w:pStyle w:val="BodyText"/>
      </w:pPr>
      <w:r>
        <w:t xml:space="preserve">5. This document serves as an official receipt upon confirmation of payment.</w:t>
      </w:r>
    </w:p>
    <w:p>
      <w:pPr>
        <w:pStyle w:val="BodyText"/>
      </w:pPr>
      <w:r>
        <w:t xml:space="preserve">6. We reserve the right to adjust fees based on changes in government tax policies or operational costs in Nairobi.</w:t>
      </w:r>
    </w:p>
    <w:p>
      <w:pPr>
        <w:pStyle w:val="BodyText"/>
      </w:pPr>
      <w:r>
        <w:t xml:space="preserve">7. Patient confidentiality is maintained in accordance with Kenyan data protection laws.</w:t>
      </w:r>
    </w:p>
    <w:p>
      <w:pPr>
        <w:pStyle w:val="BodyText"/>
      </w:pPr>
      <w:r>
        <w:t xml:space="preserve">8. This invoice is valid for tax deduction purposes as per KRA guidelines.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Sarah Kamau</w:t>
      </w:r>
    </w:p>
    <w:p>
      <w:pPr>
        <w:pStyle w:val="BodyText"/>
      </w:pPr>
      <w:r>
        <w:t xml:space="preserve">Lead Physiotherapist</w:t>
      </w:r>
    </w:p>
    <w:p>
      <w:pPr>
        <w:pStyle w:val="BodyText"/>
      </w:pPr>
      <w:r>
        <w:rPr>
          <w:bCs/>
          <w:b/>
        </w:rPr>
        <w:t xml:space="preserve">Client Acknowledgement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Physiotherapy Invoice - Nairobi, Kenya</dc:title>
  <dc:creator/>
  <dc:language>en</dc:language>
  <cp:keywords/>
  <dcterms:created xsi:type="dcterms:W3CDTF">2026-10-10T06:42:30Z</dcterms:created>
  <dcterms:modified xsi:type="dcterms:W3CDTF">2026-10-10T06:42:30Z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