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lagos-vitality-physiotherapy-clinic"/>
    <w:p>
      <w:pPr>
        <w:pStyle w:val="Heading1"/>
      </w:pPr>
      <w:r>
        <w:t xml:space="preserve">Lagos Vitality Physiotherapy Clinic</w:t>
      </w:r>
    </w:p>
    <w:p>
      <w:pPr>
        <w:pStyle w:val="FirstParagraph"/>
      </w:pPr>
      <w:r>
        <w:rPr>
          <w:bCs/>
          <w:b/>
        </w:rPr>
        <w:t xml:space="preserve">Address:</w:t>
      </w:r>
      <w:r>
        <w:t xml:space="preserve"> </w:t>
      </w:r>
      <w:r>
        <w:t xml:space="preserve">14 Admiralty Way, Lekki Phase 1, Lagos, Nigeria</w:t>
      </w:r>
    </w:p>
    <w:p>
      <w:pPr>
        <w:pStyle w:val="BodyText"/>
      </w:pPr>
      <w:r>
        <w:rPr>
          <w:bCs/>
          <w:b/>
        </w:rPr>
        <w:t xml:space="preserve">Phone:</w:t>
      </w:r>
      <w:r>
        <w:t xml:space="preserve"> </w:t>
      </w:r>
      <w:r>
        <w:t xml:space="preserve">+234 800 123 4567</w:t>
      </w:r>
    </w:p>
    <w:p>
      <w:pPr>
        <w:pStyle w:val="BodyText"/>
      </w:pPr>
      <w:r>
        <w:rPr>
          <w:bCs/>
          <w:b/>
        </w:rPr>
        <w:t xml:space="preserve">Email:</w:t>
      </w:r>
      <w:r>
        <w:t xml:space="preserve"> </w:t>
      </w:r>
      <w:r>
        <w:t xml:space="preserve">billing@lagosvitality.ng</w:t>
      </w:r>
    </w:p>
    <w:p>
      <w:pPr>
        <w:pStyle w:val="BodyText"/>
      </w:pPr>
      <w:r>
        <w:rPr>
          <w:bCs/>
          <w:b/>
        </w:rPr>
        <w:t xml:space="preserve">TIN:</w:t>
      </w:r>
      <w:r>
        <w:t xml:space="preserve"> </w:t>
      </w:r>
      <w:r>
        <w:t xml:space="preserve">12345678-0001</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Mr. Chukwudi Okafor</w:t>
      </w:r>
    </w:p>
    <w:p>
      <w:pPr>
        <w:pStyle w:val="BodyText"/>
      </w:pPr>
      <w:r>
        <w:t xml:space="preserve">12 Awolowo Road, Ikoyi</w:t>
      </w:r>
    </w:p>
    <w:p>
      <w:pPr>
        <w:pStyle w:val="BodyText"/>
      </w:pPr>
      <w:r>
        <w:t xml:space="preserve">Lagos, Nigeria</w:t>
      </w:r>
    </w:p>
    <w:p>
      <w:pPr>
        <w:pStyle w:val="BodyText"/>
      </w:pPr>
      <w:r>
        <w:t xml:space="preserve">Phone: +234 901 234 5678</w:t>
      </w:r>
    </w:p>
    <w:bookmarkEnd w:id="22"/>
    <w:bookmarkStart w:id="23" w:name="service-period"/>
    <w:p>
      <w:pPr>
        <w:pStyle w:val="Heading3"/>
      </w:pPr>
      <w:r>
        <w:t xml:space="preserve">Service Period</w:t>
      </w:r>
    </w:p>
    <w:p>
      <w:pPr>
        <w:pStyle w:val="FirstParagraph"/>
      </w:pPr>
      <w:r>
        <w:rPr>
          <w:bCs/>
          <w:b/>
        </w:rPr>
        <w:t xml:space="preserve">Start Date:</w:t>
      </w:r>
      <w:r>
        <w:t xml:space="preserve"> </w:t>
      </w:r>
      <w:r>
        <w:t xml:space="preserve">October 01, 2023</w:t>
      </w:r>
    </w:p>
    <w:p>
      <w:pPr>
        <w:pStyle w:val="BodyText"/>
      </w:pPr>
      <w:r>
        <w:rPr>
          <w:bCs/>
          <w:b/>
        </w:rPr>
        <w:t xml:space="preserve">End Date:</w:t>
      </w:r>
      <w:r>
        <w:t xml:space="preserve"> </w:t>
      </w:r>
      <w:r>
        <w:t xml:space="preserve">October 23, 2023</w:t>
      </w:r>
    </w:p>
    <w:p>
      <w:pPr>
        <w:pStyle w:val="BodyText"/>
      </w:pPr>
      <w:r>
        <w:rPr>
          <w:bCs/>
          <w:b/>
        </w:rPr>
        <w:t xml:space="preserve">Attending Physiotherapist:</w:t>
      </w:r>
      <w:r>
        <w:t xml:space="preserve"> </w:t>
      </w:r>
      <w:r>
        <w:t xml:space="preserve">Mrs. Amina Bello, BSc Physio, MCSP</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Initial Comprehensive Assessment</w:t>
            </w:r>
            <w:r>
              <w:br/>
            </w:r>
            <w:r>
              <w:t xml:space="preserve">Detailed evaluation of musculoskeletal condition, gait analysis, and formulation of a personalized rehabilitation plan tailored for the patient's specific needs in Lagos.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Manual Therapy Sessions (Knee Rehabilitation)</w:t>
            </w:r>
            <w:r>
              <w:br/>
            </w:r>
            <w:r>
              <w:t xml:space="preserve">Hands-on treatment including joint mobilization, soft tissue massage, and myofascial release to reduce pain and improve range of motion.</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rPr>
                <w:bCs/>
                <w:b/>
              </w:rPr>
              <w:t xml:space="preserve">Therapeutic Exercise Program</w:t>
            </w:r>
            <w:r>
              <w:br/>
            </w:r>
            <w:r>
              <w:t xml:space="preserve">Supervised strengthening and flexibility exercises designed to restore function and prevent future injury. Includes home exercise program instruction.</w:t>
            </w:r>
          </w:p>
        </w:tc>
        <w:tc>
          <w:tcPr/>
          <w:p>
            <w:pPr>
              <w:pStyle w:val="Compact"/>
              <w:jc w:val="left"/>
            </w:pPr>
            <w:r>
              <w:t xml:space="preserve">6</w:t>
            </w:r>
          </w:p>
        </w:tc>
        <w:tc>
          <w:tcPr/>
          <w:p>
            <w:pPr>
              <w:pStyle w:val="Compact"/>
              <w:jc w:val="left"/>
            </w:pPr>
            <w:r>
              <w:t xml:space="preserve">10,000.00</w:t>
            </w:r>
          </w:p>
        </w:tc>
        <w:tc>
          <w:tcPr/>
          <w:p>
            <w:pPr>
              <w:pStyle w:val="Compact"/>
              <w:jc w:val="left"/>
            </w:pPr>
            <w:r>
              <w:t xml:space="preserve">60,000.00</w:t>
            </w:r>
          </w:p>
        </w:tc>
      </w:tr>
      <w:tr>
        <w:tc>
          <w:tcPr/>
          <w:p>
            <w:pPr>
              <w:pStyle w:val="Compact"/>
              <w:jc w:val="left"/>
            </w:pPr>
            <w:r>
              <w:rPr>
                <w:bCs/>
                <w:b/>
              </w:rPr>
              <w:t xml:space="preserve">Electrotherapy (TENS &amp; Ultrasound)</w:t>
            </w:r>
            <w:r>
              <w:br/>
            </w:r>
            <w:r>
              <w:t xml:space="preserve">Application of electrical stimulation and therapeutic ultrasound to manage pain, reduce inflammation, and accelerate tissue healing.</w:t>
            </w:r>
          </w:p>
        </w:tc>
        <w:tc>
          <w:tcPr/>
          <w:p>
            <w:pPr>
              <w:pStyle w:val="Compact"/>
              <w:jc w:val="left"/>
            </w:pPr>
            <w:r>
              <w:t xml:space="preserve">6</w:t>
            </w:r>
          </w:p>
        </w:tc>
        <w:tc>
          <w:tcPr/>
          <w:p>
            <w:pPr>
              <w:pStyle w:val="Compact"/>
              <w:jc w:val="left"/>
            </w:pPr>
            <w:r>
              <w:t xml:space="preserve">5,000.00</w:t>
            </w:r>
          </w:p>
        </w:tc>
        <w:tc>
          <w:tcPr/>
          <w:p>
            <w:pPr>
              <w:pStyle w:val="Compact"/>
              <w:jc w:val="left"/>
            </w:pPr>
            <w:r>
              <w:t xml:space="preserve">30,000.00</w:t>
            </w:r>
          </w:p>
        </w:tc>
      </w:tr>
      <w:tr>
        <w:tc>
          <w:tcPr/>
          <w:p>
            <w:pPr>
              <w:pStyle w:val="Compact"/>
              <w:jc w:val="left"/>
            </w:pPr>
            <w:r>
              <w:rPr>
                <w:bCs/>
                <w:b/>
              </w:rPr>
              <w:t xml:space="preserve">Post-Treatment Review &amp; Progress Report</w:t>
            </w:r>
            <w:r>
              <w:br/>
            </w:r>
            <w:r>
              <w:t xml:space="preserve">Assessment of treatment efficacy, adjustment of rehabilitation goals, and provision of a detailed medical report for insurance or personal records.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220,000.00 NGN</w:t>
      </w:r>
    </w:p>
    <w:p>
      <w:pPr>
        <w:pStyle w:val="BodyText"/>
      </w:pPr>
      <w:r>
        <w:t xml:space="preserve">VAT (7.5%):</w:t>
      </w:r>
      <w:r>
        <w:t xml:space="preserve"> </w:t>
      </w:r>
      <w:r>
        <w:t xml:space="preserve">16,500.00 NGN</w:t>
      </w:r>
    </w:p>
    <w:p>
      <w:pPr>
        <w:pStyle w:val="BodyText"/>
      </w:pPr>
      <w:r>
        <w:t xml:space="preserve">Total Due:</w:t>
      </w:r>
      <w:r>
        <w:t xml:space="preserve"> </w:t>
      </w:r>
      <w:r>
        <w:t xml:space="preserve">236,500.00 NGN</w:t>
      </w:r>
    </w:p>
    <w:bookmarkStart w:id="24" w:name="payment-instructions"/>
    <w:p>
      <w:pPr>
        <w:pStyle w:val="Heading3"/>
      </w:pPr>
      <w:r>
        <w:t xml:space="preserve">Payment Instructions</w:t>
      </w:r>
    </w:p>
    <w:p>
      <w:pPr>
        <w:pStyle w:val="FirstParagraph"/>
      </w:pPr>
      <w:r>
        <w:t xml:space="preserve">Please make payment within 14 days of the invoice date. Late payments may incur a penalty of 2% per month.</w:t>
      </w:r>
    </w:p>
    <w:p>
      <w:pPr>
        <w:pStyle w:val="BodyText"/>
      </w:pPr>
      <w:r>
        <w:rPr>
          <w:bCs/>
          <w:b/>
        </w:rPr>
        <w:t xml:space="preserve">Bank Transfer:</w:t>
      </w:r>
    </w:p>
    <w:p>
      <w:pPr>
        <w:pStyle w:val="BodyText"/>
      </w:pPr>
      <w:r>
        <w:t xml:space="preserve">Bank Name: First Bank of Nigeria</w:t>
      </w:r>
    </w:p>
    <w:p>
      <w:pPr>
        <w:pStyle w:val="BodyText"/>
      </w:pPr>
      <w:r>
        <w:t xml:space="preserve">Account Name: Lagos Vitality Physiotherapy Clinic Ltd.</w:t>
      </w:r>
    </w:p>
    <w:p>
      <w:pPr>
        <w:pStyle w:val="BodyText"/>
      </w:pPr>
      <w:r>
        <w:t xml:space="preserve">Account Number: 0123456789</w:t>
      </w:r>
    </w:p>
    <w:p>
      <w:pPr>
        <w:pStyle w:val="BodyText"/>
      </w:pPr>
      <w:r>
        <w:rPr>
          <w:bCs/>
          <w:b/>
        </w:rPr>
        <w:t xml:space="preserve">Reference:</w:t>
      </w:r>
      <w:r>
        <w:t xml:space="preserve"> </w:t>
      </w:r>
      <w:r>
        <w:t xml:space="preserve">Please use Invoice Number INV-2023-10-045 as the payment reference.</w:t>
      </w:r>
    </w:p>
    <w:bookmarkEnd w:id="24"/>
    <w:bookmarkStart w:id="25" w:name="terms-and-conditions"/>
    <w:p>
      <w:pPr>
        <w:pStyle w:val="Heading3"/>
      </w:pPr>
      <w:r>
        <w:t xml:space="preserve">Terms and Conditions</w:t>
      </w:r>
    </w:p>
    <w:p>
      <w:pPr>
        <w:pStyle w:val="FirstParagraph"/>
      </w:pPr>
      <w:r>
        <w:t xml:space="preserve">1. This invoice is issued by Lagos Vitality Physiotherapy Clinic, a registered healthcare provider in Lagos, Nigeria. All services rendered are performed by qualified physiotherapists registered with the Physiotherapy Council of Nigeria (PCN).</w:t>
      </w:r>
      <w:r>
        <w:br/>
      </w:r>
      <w:r>
        <w:t xml:space="preserve">2. Prices are quoted in Nigerian Naira (NGN) and are subject to the prevailing Value Added Tax (VAT) as mandated by the Federal Inland Revenue Service (FIRS).</w:t>
      </w:r>
      <w:r>
        <w:br/>
      </w:r>
      <w:r>
        <w:t xml:space="preserve">3. Payment is due within 14 days from the date of this invoice. Failure to pay within the stipulated period may result in suspension of further physiotherapy services until the outstanding balance is cleared.</w:t>
      </w:r>
      <w:r>
        <w:br/>
      </w:r>
      <w:r>
        <w:t xml:space="preserve">4. All physiotherapy treatments are based on professional clinical judgment. While we strive for the best possible outcomes, individual results may vary depending on the patient's condition, adherence to the treatment plan, and other health factors.</w:t>
      </w:r>
      <w:r>
        <w:br/>
      </w:r>
      <w:r>
        <w:t xml:space="preserve">5. Patients are expected to attend all scheduled appointments. Cancellations must be made at least 24 hours in advance to avoid a cancellation fee equivalent to 50% of the session cost.</w:t>
      </w:r>
      <w:r>
        <w:br/>
      </w:r>
      <w:r>
        <w:t xml:space="preserve">6. This invoice serves as an official receipt upon confirmation of payment. For insurance claims, please contact our billing department for additional documentation if required.</w:t>
      </w:r>
      <w:r>
        <w:br/>
      </w:r>
      <w:r>
        <w:t xml:space="preserve">7. Any disputes regarding this invoice must be raised in writing within 7 days of receipt. Lagos Vitality Physiotherapy Clinic reserves the right to adjust invoices in case of clerical errors.</w:t>
      </w:r>
      <w:r>
        <w:br/>
      </w:r>
      <w:r>
        <w:t xml:space="preserve">8. By accepting our physiotherapy services, the patient agrees to provide accurate medical history and to follow all instructions given by the treating physiotherapist.</w:t>
      </w:r>
      <w:r>
        <w:br/>
      </w:r>
      <w:r>
        <w:t xml:space="preserve">9. Our clinic adheres to all data protection regulations in Nigeria. Patient information is kept confidential and is used solely for treatment and billing purposes.</w:t>
      </w:r>
      <w:r>
        <w:br/>
      </w:r>
      <w:r>
        <w:t xml:space="preserve">10. Thank you for choosing Lagos Vitality Physiotherapy Clinic for your rehabilitation needs. We are committed to providing high-quality, compassionate care to help you regain mobility and improve your quality of life in Lagos and beyond.</w:t>
      </w:r>
    </w:p>
    <w:bookmarkEnd w:id="25"/>
    <w:p>
      <w:pPr>
        <w:pStyle w:val="BodyText"/>
      </w:pPr>
      <w:r>
        <w:t xml:space="preserve">Lagos Vitality Physiotherapy Clinic | RC: 1234567 | Lagos, Nigeria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Lagos, Nigeria</dc:title>
  <dc:creator/>
  <dc:language>en</dc:language>
  <cp:keywords/>
  <dcterms:created xsi:type="dcterms:W3CDTF">2026-10-10T08:38:10Z</dcterms:created>
  <dcterms:modified xsi:type="dcterms:W3CDTF">2026-10-10T08:38:10Z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