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Riyadh,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20" w:name="riyadh-advanced-physiotherapy-center"/>
    <w:p>
      <w:pPr>
        <w:pStyle w:val="Heading1"/>
      </w:pPr>
      <w:r>
        <w:t xml:space="preserve">Riyadh Advanced Physiotherapy Center</w:t>
      </w:r>
    </w:p>
    <w:p>
      <w:pPr>
        <w:pStyle w:val="FirstParagraph"/>
      </w:pPr>
      <w:r>
        <w:t xml:space="preserve">Professional Physiotherapist Services in Saudi Arabia Riyadh</w:t>
      </w:r>
    </w:p>
    <w:p>
      <w:pPr>
        <w:pStyle w:val="BodyText"/>
      </w:pPr>
      <w:r>
        <w:t xml:space="preserve">Address: Olaya District, King Fahd Road, Building 4567</w:t>
      </w:r>
    </w:p>
    <w:p>
      <w:pPr>
        <w:pStyle w:val="BodyText"/>
      </w:pPr>
      <w:r>
        <w:t xml:space="preserve">Riyadh, Saudi Arabia 12211</w:t>
      </w:r>
    </w:p>
    <w:p>
      <w:pPr>
        <w:pStyle w:val="BodyText"/>
      </w:pPr>
      <w:r>
        <w:t xml:space="preserve">Phone: +966 11 234 5678</w:t>
      </w:r>
    </w:p>
    <w:p>
      <w:pPr>
        <w:pStyle w:val="BodyText"/>
      </w:pPr>
      <w:r>
        <w:t xml:space="preserve">Email: billing@riyadhphysio.sa</w:t>
      </w:r>
    </w:p>
    <w:p>
      <w:pPr>
        <w:pStyle w:val="BodyText"/>
      </w:pPr>
      <w:r>
        <w:t xml:space="preserve">VAT Registration Number: 300123456700003</w:t>
      </w:r>
    </w:p>
    <w:p>
      <w:pPr>
        <w:pStyle w:val="BodyText"/>
      </w:pPr>
      <w:r>
        <w:t xml:space="preserve">Commercial Registration: 1010123456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Ahmed Al-Rashid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Al-Rashid Enterprises LLC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 Malqa District, Prince Sultan Road, Tower B, Floor 12</w:t>
      </w:r>
    </w:p>
    <w:p>
      <w:pPr>
        <w:pStyle w:val="BodyText"/>
      </w:pPr>
      <w:r>
        <w:t xml:space="preserve">Riyadh, Saudi Arabia 12345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+966 50 123 4567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ahmed.alrashid@example.com</w:t>
      </w:r>
    </w:p>
    <w:p>
      <w:pPr>
        <w:pStyle w:val="BodyText"/>
      </w:pPr>
      <w:r>
        <w:rPr>
          <w:bCs/>
          <w:b/>
        </w:rPr>
        <w:t xml:space="preserve">VAT Number:</w:t>
      </w:r>
      <w:r>
        <w:t xml:space="preserve"> </w:t>
      </w:r>
      <w:r>
        <w:t xml:space="preserve">310987654300003</w:t>
      </w:r>
    </w:p>
    <w:bookmarkEnd w:id="22"/>
    <w:bookmarkStart w:id="23" w:name="service-description"/>
    <w:p>
      <w:pPr>
        <w:pStyle w:val="Heading3"/>
      </w:pPr>
      <w:r>
        <w:t xml:space="preserve">Service Description</w:t>
      </w:r>
    </w:p>
    <w:p>
      <w:pPr>
        <w:pStyle w:val="FirstParagraph"/>
      </w:pPr>
      <w:r>
        <w:t xml:space="preserve">This invoice is issued by Riyadh Advanced Physiotherapy Center, a licensed healthcare provider operating in Saudi Arabia Riyadh, for professional physiotherapy services rendered to the above-mentioned client. Our team of certified physiotherapists specializes in musculoskeletal rehabilitation, sports injury recovery, post-surgical therapy, and chronic pain management. All services comply with the regulations set by the Saudi Commission for Health Specialties (SCFHS) and the Ministry of Health of Saudi Arabia.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Physiotherapy Assessment and Evaluation - Comprehensive examination including posture analysis, range of motion testing, and personalized treatment plan development by licensed physiotherapist in Riyadh.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02,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Manual Therapy Sessions - Hands-on physiotherapy techniques including joint mobilization, soft tissue massage, and myofascial release performed by experienced physiotherapist at our Riyadh 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05,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Exercise Program - Customized strengthening and flexibility exercises supervised by physiotherapist to improve mobility and prevent future injuries in Saudi Arabia Riyadh.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08,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Electrotherapy Treatment - Application of therapeutic electrical stimulation for pain relief and muscle rehabilitation using advanced equipment at our Riyadh physiotherapy center.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10,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Post-Surgical Rehabilitation Consultation - Specialized physiotherapy guidance for recovery following orthopedic surgery, conducted by senior physiotherapist in Saudi Arabia Riyadh.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12,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Ergonomic Workplace Assessment - Evaluation of workstation setup and recommendations to prevent musculoskeletal disorders, provided by physiotherapist serving Riyadh professionals.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14,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3,600.00 SAR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540.00 SAR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4,140.00 SAR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Al Rajhi Bank, Saudi Arabia Riyadh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Riyadh Advanced Physiotherapy Center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SA03 8000 0000 6080 1016 7519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NBSASARXXXX</w:t>
      </w:r>
    </w:p>
    <w:p>
      <w:pPr>
        <w:pStyle w:val="BodyText"/>
      </w:pPr>
      <w:r>
        <w:rPr>
          <w:bCs/>
          <w:b/>
        </w:rPr>
        <w:t xml:space="preserve">Payment Methods Accepted:</w:t>
      </w:r>
      <w:r>
        <w:t xml:space="preserve"> </w:t>
      </w:r>
      <w:r>
        <w:t xml:space="preserve">Bank Transfer, Mada Card, Visa, Mastercard, Apple Pay</w:t>
      </w:r>
    </w:p>
    <w:p>
      <w:pPr>
        <w:pStyle w:val="BodyText"/>
      </w:pPr>
      <w:r>
        <w:t xml:space="preserve">Please include the invoice number (INV-2024-0892) as the payment reference.</w:t>
      </w:r>
    </w:p>
    <w:bookmarkEnd w:id="24"/>
    <w:bookmarkStart w:id="25" w:name="important-notes-and-terms"/>
    <w:p>
      <w:pPr>
        <w:pStyle w:val="Heading4"/>
      </w:pPr>
      <w:r>
        <w:t xml:space="preserve">Important Notes and Terms</w:t>
      </w:r>
    </w:p>
    <w:p>
      <w:pPr>
        <w:pStyle w:val="FirstParagraph"/>
      </w:pPr>
      <w:r>
        <w:t xml:space="preserve">1. This invoice is valid for physiotherapy services provided in Saudi Arabia Riyadh and must be paid within 30 days of the issue date.</w:t>
      </w:r>
    </w:p>
    <w:p>
      <w:pPr>
        <w:pStyle w:val="BodyText"/>
      </w:pPr>
      <w:r>
        <w:t xml:space="preserve">2. All physiotherapy treatments are performed by licensed and certified physiotherapists registered with the Saudi Commission for Health Specialties (SCFHS).</w:t>
      </w:r>
    </w:p>
    <w:p>
      <w:pPr>
        <w:pStyle w:val="BodyText"/>
      </w:pPr>
      <w:r>
        <w:t xml:space="preserve">3. Late payments will incur a penalty of 2% per month on the outstanding balance, in accordance with Saudi Arabian commercial regulations.</w:t>
      </w:r>
    </w:p>
    <w:p>
      <w:pPr>
        <w:pStyle w:val="BodyText"/>
      </w:pPr>
      <w:r>
        <w:t xml:space="preserve">4. VAT is calculated at the standard rate of 15% as mandated by the Zakat, Tax and Customs Authority (ZATCA) of Saudi Arabia.</w:t>
      </w:r>
    </w:p>
    <w:p>
      <w:pPr>
        <w:pStyle w:val="BodyText"/>
      </w:pPr>
      <w:r>
        <w:t xml:space="preserve">5. Insurance claims should be submitted directly to your provider with a copy of this invoice and the detailed treatment report.</w:t>
      </w:r>
    </w:p>
    <w:p>
      <w:pPr>
        <w:pStyle w:val="BodyText"/>
      </w:pPr>
      <w:r>
        <w:t xml:space="preserve">6. For any questions regarding this invoice or our physiotherapy services in Riyadh, please contact our billing department at +966 11 234 5678 or email billing@riyadhphysio.sa.</w:t>
      </w:r>
    </w:p>
    <w:p>
      <w:pPr>
        <w:pStyle w:val="BodyText"/>
      </w:pPr>
      <w:r>
        <w:t xml:space="preserve">7. This document serves as an official receipt and tax invoice for physiotherapy services rendered in the Kingdom of Saudi Arabia.</w:t>
      </w:r>
    </w:p>
    <w:bookmarkEnd w:id="25"/>
    <w:p>
      <w:pPr>
        <w:pStyle w:val="BodyText"/>
      </w:pPr>
      <w:r>
        <w:t xml:space="preserve">Authorized Signature</w:t>
      </w:r>
    </w:p>
    <w:p>
      <w:pPr>
        <w:pStyle w:val="BodyText"/>
      </w:pPr>
      <w:r>
        <w:rPr>
          <w:bCs/>
          <w:b/>
        </w:rPr>
        <w:t xml:space="preserve">Dr. Sarah Al-Mansour</w:t>
      </w:r>
    </w:p>
    <w:p>
      <w:pPr>
        <w:pStyle w:val="BodyText"/>
      </w:pPr>
      <w:r>
        <w:t xml:space="preserve">Lead Physiotherapist</w:t>
      </w:r>
    </w:p>
    <w:p>
      <w:pPr>
        <w:pStyle w:val="BodyText"/>
      </w:pPr>
      <w:r>
        <w:t xml:space="preserve">Riyadh Advanced Physiotherapy Center</w:t>
      </w:r>
    </w:p>
    <w:p>
      <w:pPr>
        <w:pStyle w:val="BodyText"/>
      </w:pPr>
      <w:r>
        <w:t xml:space="preserve">Client Acknowledgment</w:t>
      </w:r>
    </w:p>
    <w:p>
      <w:pPr>
        <w:pStyle w:val="BodyText"/>
      </w:pPr>
      <w:r>
        <w:t xml:space="preserve">Signature: 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Riyadh Advanced Physiotherapy Center | Professional Physiotherapist Services in Saudi Arabia Riyadh</w:t>
      </w:r>
    </w:p>
    <w:p>
      <w:pPr>
        <w:pStyle w:val="BodyText"/>
      </w:pPr>
      <w:r>
        <w:t xml:space="preserve">Committed to excellence in rehabilitation and patient care across the Kingdom of Saudi Arabia.</w:t>
      </w:r>
    </w:p>
    <w:p>
      <w:pPr>
        <w:pStyle w:val="BodyText"/>
      </w:pPr>
      <w:r>
        <w:t xml:space="preserve">This invoice is generated electronically and is valid without a physical stamp or signature in accordance with Saudi e-invoicing regulations.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Invoice - Riyadh, Saudi Arabia</dc:title>
  <dc:creator/>
  <dc:language>en</dc:language>
  <cp:keywords/>
  <dcterms:created xsi:type="dcterms:W3CDTF">2026-10-10T06:42:25Z</dcterms:created>
  <dcterms:modified xsi:type="dcterms:W3CDTF">2026-10-10T06:42:25Z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