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20" w:name="X3df400280ee4a8ff2097ecd6c02f23192b75ee2"/>
    <w:p>
      <w:pPr>
        <w:pStyle w:val="Heading1"/>
      </w:pPr>
      <w:r>
        <w:t xml:space="preserve">Colombo Advanced Physiotherapy &amp; Rehabilitation Centre</w:t>
      </w:r>
    </w:p>
    <w:p>
      <w:pPr>
        <w:pStyle w:val="FirstParagraph"/>
      </w:pPr>
      <w:r>
        <w:t xml:space="preserve">123 Galle Road, Colombo 03, Sri Lanka</w:t>
      </w:r>
    </w:p>
    <w:p>
      <w:pPr>
        <w:pStyle w:val="BodyText"/>
      </w:pPr>
      <w:r>
        <w:t xml:space="preserve">Tel: +94 11 234 5678 | Email: billing@colombophysio.lk</w:t>
      </w:r>
    </w:p>
    <w:p>
      <w:pPr>
        <w:pStyle w:val="BodyText"/>
      </w:pPr>
      <w:r>
        <w:t xml:space="preserve">Registration No: SL-PT-2023-8899</w:t>
      </w:r>
    </w:p>
    <w:p>
      <w:pPr>
        <w:pStyle w:val="BodyText"/>
      </w:pPr>
      <w:r>
        <w:t xml:space="preserve">VAT Registration No: 123456789V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Physiotherapy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Arjuna Perera</w:t>
      </w:r>
    </w:p>
    <w:p>
      <w:pPr>
        <w:pStyle w:val="BodyText"/>
      </w:pPr>
      <w:r>
        <w:t xml:space="preserve">45/1, Nawala Road, Battaramulla</w:t>
      </w:r>
    </w:p>
    <w:p>
      <w:pPr>
        <w:pStyle w:val="BodyText"/>
      </w:pPr>
      <w:r>
        <w:t xml:space="preserve">Colombo 10, Sri Lanka</w:t>
      </w:r>
    </w:p>
    <w:p>
      <w:pPr>
        <w:pStyle w:val="BodyText"/>
      </w:pPr>
      <w:r>
        <w:t xml:space="preserve">NIC: 198567891234</w:t>
      </w:r>
    </w:p>
    <w:p>
      <w:pPr>
        <w:pStyle w:val="BodyText"/>
      </w:pPr>
      <w:r>
        <w:t xml:space="preserve">Phone: +94 77 123 4567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09,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01 - October 24,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Physiotherapist: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Nimali Fernando, BSc (Hons) Physiotherapy</w:t>
            </w:r>
          </w:p>
        </w:tc>
      </w:tr>
    </w:tbl>
    <w:bookmarkStart w:id="23" w:name="X45ad5265cfdea445b7e5486050fe4c624964d31"/>
    <w:p>
      <w:pPr>
        <w:pStyle w:val="Heading3"/>
      </w:pPr>
      <w:r>
        <w:t xml:space="preserve">Description of Physiotherapy Services Rendered</w:t>
      </w:r>
    </w:p>
    <w:p>
      <w:pPr>
        <w:pStyle w:val="FirstParagraph"/>
      </w:pPr>
      <w:r>
        <w:t xml:space="preserve">The following invoice details the comprehensive physiotherapy treatments and rehabilitation services provided at our Colombo clinic.</w:t>
      </w:r>
      <w:r>
        <w:t xml:space="preserve"> </w:t>
      </w:r>
      <w:r>
        <w:t xml:space="preserve">All services were delivered by a registered physiotherapist in accordance with the standards set by the Physiotherapy Board of Sri Lanka.</w:t>
      </w:r>
      <w:r>
        <w:t xml:space="preserve"> </w:t>
      </w:r>
      <w:r>
        <w:t xml:space="preserve">Treatments included manual therapy, electrotherapy, therapeutic exercises, and postural correction tailored to the patient's specific condition.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Physiotherapy Assessment &amp; Diagnosis</w:t>
            </w:r>
            <w:r>
              <w:br/>
            </w:r>
            <w:r>
              <w:t xml:space="preserve">Comprehensive evaluation including medical history review, physical examination, and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Sessions (Lower Back Pain)</w:t>
            </w:r>
            <w:r>
              <w:br/>
            </w:r>
            <w:r>
              <w:t xml:space="preserve">Hands-on techniques including joint mobilization, soft tissue massage, and myofascial release.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 &amp; Ultrasound)</w:t>
            </w:r>
            <w:r>
              <w:br/>
            </w:r>
            <w:r>
              <w:t xml:space="preserve">Pain management and tissue healing using Transcutaneous Electrical Nerve Stimulation and therapeutic ultrasound.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strengthening, stretching, and core stability exercises tailored for lumbar spine rehabilitation.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&amp; Ergonomic Advice</w:t>
            </w:r>
            <w:r>
              <w:br/>
            </w:r>
            <w:r>
              <w:t xml:space="preserve">Assessment of workplace ergonomics and home exercise guidance to prevent recurrence.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Review</w:t>
            </w:r>
            <w:r>
              <w:br/>
            </w:r>
            <w:r>
              <w:t xml:space="preserve">Mid-treatment and final assessment to adjust therapy plan and evaluate outcomes.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92,500.00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(5% Loyalty):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LKR 4,625.00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87,875.00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15,817.50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103,692.50</w:t>
            </w:r>
          </w:p>
        </w:tc>
      </w:tr>
    </w:tbl>
    <w:bookmarkEnd w:id="23"/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Bank: Commercial Bank of Ceylon PLC</w:t>
      </w:r>
    </w:p>
    <w:p>
      <w:pPr>
        <w:pStyle w:val="BodyText"/>
      </w:pPr>
      <w:r>
        <w:t xml:space="preserve">Branch: Colombo Fort</w:t>
      </w:r>
    </w:p>
    <w:p>
      <w:pPr>
        <w:pStyle w:val="BodyText"/>
      </w:pPr>
      <w:r>
        <w:t xml:space="preserve">Account Name: Colombo Advanced Physiotherapy &amp; Rehabilitation Centre</w:t>
      </w:r>
    </w:p>
    <w:p>
      <w:pPr>
        <w:pStyle w:val="BodyText"/>
      </w:pPr>
      <w:r>
        <w:t xml:space="preserve">Account Number: 1234-5678-9012-3456</w:t>
      </w:r>
    </w:p>
    <w:p>
      <w:pPr>
        <w:pStyle w:val="BodyText"/>
      </w:pPr>
      <w:r>
        <w:t xml:space="preserve">SWIFT Code: COMB LK CX</w:t>
      </w:r>
    </w:p>
    <w:p>
      <w:pPr>
        <w:pStyle w:val="BodyText"/>
      </w:pPr>
      <w:r>
        <w:rPr>
          <w:bCs/>
          <w:b/>
        </w:rPr>
        <w:t xml:space="preserve">Cash/Card:</w:t>
      </w:r>
      <w:r>
        <w:t xml:space="preserve"> </w:t>
      </w:r>
      <w:r>
        <w:t xml:space="preserve">Payments accepted at our Colombo clinic during business hours (9:00 AM - 6:00 PM, Monday to Saturday).</w:t>
      </w:r>
    </w:p>
    <w:p>
      <w:pPr>
        <w:pStyle w:val="BodyText"/>
      </w:pPr>
      <w:r>
        <w:t xml:space="preserve">Please quote Invoice Number INV-2024-0045 with your payment.</w:t>
      </w:r>
    </w:p>
    <w:bookmarkEnd w:id="24"/>
    <w:bookmarkStart w:id="25" w:name="terms-conditions"/>
    <w:p>
      <w:pPr>
        <w:pStyle w:val="Heading4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for physiotherapy services rendered in Colombo, Sri Lanka, by a licensed physiotherapist.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 Late payments may incur a 2% monthly interest charge.</w:t>
      </w:r>
    </w:p>
    <w:p>
      <w:pPr>
        <w:numPr>
          <w:ilvl w:val="0"/>
          <w:numId w:val="1001"/>
        </w:numPr>
        <w:pStyle w:val="Compact"/>
      </w:pPr>
      <w:r>
        <w:t xml:space="preserve">All prices are in Sri Lankan Rupees (LKR) and include applicable taxes as per Sri Lankan law.</w:t>
      </w:r>
    </w:p>
    <w:p>
      <w:pPr>
        <w:numPr>
          <w:ilvl w:val="0"/>
          <w:numId w:val="1001"/>
        </w:numPr>
        <w:pStyle w:val="Compact"/>
      </w:pPr>
      <w:r>
        <w:t xml:space="preserve">VAT is charged at the standard rate of 18% as required by the Inland Revenue Department of Sri Lanka.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7 days of receipt.</w:t>
      </w:r>
    </w:p>
    <w:p>
      <w:pPr>
        <w:numPr>
          <w:ilvl w:val="0"/>
          <w:numId w:val="1001"/>
        </w:numPr>
        <w:pStyle w:val="Compact"/>
      </w:pPr>
      <w:r>
        <w:t xml:space="preserve">Physiotherapy treatments are based on professional assessment and may require ongoing sessions for optimal recovery.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receipt upon payment confirmation.</w:t>
      </w:r>
    </w:p>
    <w:p>
      <w:pPr>
        <w:pStyle w:val="FirstParagraph"/>
      </w:pPr>
      <w:r>
        <w:t xml:space="preserve">Thank you for choosing Colombo Advanced Physiotherapy &amp; Rehabilitation Centre. We are committed to providing high-quality, evidence-based physiotherapy care in Sri Lanka.</w:t>
      </w:r>
      <w:r>
        <w:t xml:space="preserve"> </w:t>
      </w:r>
      <w:r>
        <w:t xml:space="preserve">Your health and mobility are our priority. For any queries regarding this invoice or your treatment plan, please contact our billing department or your assigned physiotherapist directly.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Ms. Nimali Fernando</w:t>
      </w:r>
    </w:p>
    <w:p>
      <w:pPr>
        <w:pStyle w:val="BodyText"/>
      </w:pPr>
      <w:r>
        <w:t xml:space="preserve">Lead Physiotherapist</w:t>
      </w:r>
    </w:p>
    <w:p>
      <w:pPr>
        <w:pStyle w:val="BodyText"/>
      </w:pPr>
      <w:r>
        <w:t xml:space="preserve">Colombo Advanced Physiotherapy &amp; Rehabilitation Centre</w:t>
      </w:r>
    </w:p>
    <w:p>
      <w:pPr>
        <w:pStyle w:val="BodyText"/>
      </w:pPr>
      <w:r>
        <w:rPr>
          <w:bCs/>
          <w:b/>
        </w:rPr>
        <w:t xml:space="preserve">Received By (Patient):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 Mr. Arjuna Perera</w:t>
      </w:r>
    </w:p>
    <w:p>
      <w:pPr>
        <w:pStyle w:val="BodyText"/>
      </w:pPr>
      <w:r>
        <w:t xml:space="preserve">Date: _________________________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Colombo, Sri Lanka</dc:title>
  <dc:creator/>
  <dc:language>en</dc:language>
  <cp:keywords/>
  <dcterms:created xsi:type="dcterms:W3CDTF">2026-10-10T06:28:50Z</dcterms:created>
  <dcterms:modified xsi:type="dcterms:W3CDTF">2026-10-10T06:28:50Z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