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Invoice</w:t>
      </w:r>
      <w:r>
        <w:t xml:space="preserve"> </w:t>
      </w:r>
      <w:r>
        <w:t xml:space="preserve">-</w:t>
      </w:r>
      <w:r>
        <w:t xml:space="preserve"> </w:t>
      </w:r>
      <w:r>
        <w:t xml:space="preserve">Canada</w:t>
      </w:r>
      <w:r>
        <w:t xml:space="preserve"> </w:t>
      </w:r>
      <w:r>
        <w:t xml:space="preserve">Toronto</w:t>
      </w:r>
    </w:p>
    <w:bookmarkStart w:id="20" w:name="bluewave-plumbing-services-inc."/>
    <w:p>
      <w:pPr>
        <w:pStyle w:val="Heading1"/>
      </w:pPr>
      <w:r>
        <w:t xml:space="preserve">BlueWave Plumbing Services Inc.</w:t>
      </w:r>
    </w:p>
    <w:p>
      <w:pPr>
        <w:pStyle w:val="FirstParagraph"/>
      </w:pPr>
      <w:r>
        <w:t xml:space="preserve">2847 Yonge Street, Suite 412</w:t>
      </w:r>
    </w:p>
    <w:p>
      <w:pPr>
        <w:pStyle w:val="BodyText"/>
      </w:pPr>
      <w:r>
        <w:t xml:space="preserve">Toronto, Ontario, Canada M4P 2B7</w:t>
      </w:r>
    </w:p>
    <w:p>
      <w:pPr>
        <w:pStyle w:val="BodyText"/>
      </w:pPr>
      <w:r>
        <w:t xml:space="preserve">Phone: (416) 555-0198 | Email: billing@bluewaveplumbing.ca</w:t>
      </w:r>
    </w:p>
    <w:p>
      <w:pPr>
        <w:pStyle w:val="BodyText"/>
      </w:pPr>
      <w:r>
        <w:t xml:space="preserve">HST Registration No.: 123456789RT0001</w:t>
      </w:r>
    </w:p>
    <w:p>
      <w:pPr>
        <w:pStyle w:val="BodyText"/>
      </w:pPr>
      <w:r>
        <w:t xml:space="preserve">Ontario Master Plumber License: MP-2024-08847</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BW-2025-04172</w:t>
      </w:r>
    </w:p>
    <w:p>
      <w:pPr>
        <w:pStyle w:val="BodyText"/>
      </w:pPr>
      <w:r>
        <w:rPr>
          <w:bCs/>
          <w:b/>
        </w:rPr>
        <w:t xml:space="preserve">Issue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Location:</w:t>
      </w:r>
      <w:r>
        <w:t xml:space="preserve"> </w:t>
      </w:r>
      <w:r>
        <w:t xml:space="preserve">Canada Toronto</w:t>
      </w:r>
    </w:p>
    <w:bookmarkEnd w:id="21"/>
    <w:bookmarkStart w:id="22" w:name="billed-to"/>
    <w:p>
      <w:pPr>
        <w:pStyle w:val="Heading3"/>
      </w:pPr>
      <w:r>
        <w:t xml:space="preserve">Billed To</w:t>
      </w:r>
    </w:p>
    <w:p>
      <w:pPr>
        <w:pStyle w:val="FirstParagraph"/>
      </w:pPr>
      <w:r>
        <w:rPr>
          <w:bCs/>
          <w:b/>
        </w:rPr>
        <w:t xml:space="preserve">Mr. James A. Richardson</w:t>
      </w:r>
    </w:p>
    <w:p>
      <w:pPr>
        <w:pStyle w:val="BodyText"/>
      </w:pPr>
      <w:r>
        <w:t xml:space="preserve">1423 Avenue Road, Unit 508</w:t>
      </w:r>
    </w:p>
    <w:p>
      <w:pPr>
        <w:pStyle w:val="BodyText"/>
      </w:pPr>
      <w:r>
        <w:t xml:space="preserve">Toronto, Ontario, Canada M5R 3T8</w:t>
      </w:r>
    </w:p>
    <w:p>
      <w:pPr>
        <w:pStyle w:val="BodyText"/>
      </w:pPr>
      <w:r>
        <w:t xml:space="preserve">Phone: (416) 555-7723</w:t>
      </w:r>
    </w:p>
    <w:p>
      <w:pPr>
        <w:pStyle w:val="BodyText"/>
      </w:pPr>
      <w:r>
        <w:t xml:space="preserve">Email: j.richardson@email.com</w:t>
      </w:r>
    </w:p>
    <w:bookmarkEnd w:id="22"/>
    <w:bookmarkStart w:id="23" w:name="plumber-service-provider"/>
    <w:p>
      <w:pPr>
        <w:pStyle w:val="Heading3"/>
      </w:pPr>
      <w:r>
        <w:t xml:space="preserve">Plumber / Service Provider</w:t>
      </w:r>
    </w:p>
    <w:p>
      <w:pPr>
        <w:pStyle w:val="FirstParagraph"/>
      </w:pPr>
      <w:r>
        <w:rPr>
          <w:bCs/>
          <w:b/>
        </w:rPr>
        <w:t xml:space="preserve">BlueWave Plumbing Services Inc.</w:t>
      </w:r>
    </w:p>
    <w:p>
      <w:pPr>
        <w:pStyle w:val="BodyText"/>
      </w:pPr>
      <w:r>
        <w:t xml:space="preserve">Licensed Master Plumber: David K. Morrison</w:t>
      </w:r>
    </w:p>
    <w:p>
      <w:pPr>
        <w:pStyle w:val="BodyText"/>
      </w:pPr>
      <w:r>
        <w:t xml:space="preserve">Ontario Master Plumber License: MP-2024-08847</w:t>
      </w:r>
    </w:p>
    <w:p>
      <w:pPr>
        <w:pStyle w:val="BodyText"/>
      </w:pPr>
      <w:r>
        <w:t xml:space="preserve">WSIB Account: 0000-1234-5678</w:t>
      </w:r>
    </w:p>
    <w:p>
      <w:pPr>
        <w:pStyle w:val="BodyText"/>
      </w:pPr>
      <w:r>
        <w:t xml:space="preserve">Service Area: Canada Toronto &amp; Greater Toronto Area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Plumbing Service</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rPr>
                <w:bCs/>
                <w:b/>
              </w:rPr>
              <w:t xml:space="preserve">Emergency Water Heater Replacement</w:t>
            </w:r>
            <w:r>
              <w:t xml:space="preserve"> </w:t>
            </w:r>
            <w:r>
              <w:t xml:space="preserve">– Complete removal of failed 50-gallon gas water heater and installation of new 75-gallon high-efficiency condensing gas water heater (Rheem Performance Plus model) at the client's residence in Canada Toronto. Includes all necessary gas line modifications, drain piping, and pressure relief valve installation.</w:t>
            </w:r>
          </w:p>
        </w:tc>
        <w:tc>
          <w:tcPr/>
          <w:p>
            <w:pPr>
              <w:pStyle w:val="Compact"/>
              <w:jc w:val="left"/>
            </w:pPr>
            <w:r>
              <w:t xml:space="preserve">June 10, 2025</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2</w:t>
            </w:r>
          </w:p>
        </w:tc>
        <w:tc>
          <w:tcPr/>
          <w:p>
            <w:pPr>
              <w:pStyle w:val="Compact"/>
              <w:jc w:val="left"/>
            </w:pPr>
            <w:r>
              <w:rPr>
                <w:bCs/>
                <w:b/>
              </w:rPr>
              <w:t xml:space="preserve">Leaking Pipe Repair – Basement</w:t>
            </w:r>
            <w:r>
              <w:t xml:space="preserve"> </w:t>
            </w:r>
            <w:r>
              <w:t xml:space="preserve">– Diagnosis and repair of a 3/4-inch copper supply line leak in the basement of the Toronto property. The plumber identified corrosion at a soldered joint, cut out the damaged section, and installed a new copper coupling with PTFE sealant. Pressure tested to 80 PSI for 30 minutes.</w:t>
            </w:r>
          </w:p>
        </w:tc>
        <w:tc>
          <w:tcPr/>
          <w:p>
            <w:pPr>
              <w:pStyle w:val="Compact"/>
              <w:jc w:val="left"/>
            </w:pPr>
            <w:r>
              <w:t xml:space="preserve">June 10, 2025</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3</w:t>
            </w:r>
          </w:p>
        </w:tc>
        <w:tc>
          <w:tcPr/>
          <w:p>
            <w:pPr>
              <w:pStyle w:val="Compact"/>
              <w:jc w:val="left"/>
            </w:pPr>
            <w:r>
              <w:rPr>
                <w:bCs/>
                <w:b/>
              </w:rPr>
              <w:t xml:space="preserve">Drain Line Jetting – Main Sewer</w:t>
            </w:r>
            <w:r>
              <w:t xml:space="preserve"> </w:t>
            </w:r>
            <w:r>
              <w:t xml:space="preserve">– High-pressure hydro-jetting of the 150-foot main sewer line from the building cleanout to the municipal connection in Toronto. The plumber used a 4,000 PSI jetting truck to remove accumulated grease, mineral buildup, and root intrusion. Post-jetting camera inspection confirmed 100% clear flow.</w:t>
            </w:r>
          </w:p>
        </w:tc>
        <w:tc>
          <w:tcPr/>
          <w:p>
            <w:pPr>
              <w:pStyle w:val="Compact"/>
              <w:jc w:val="left"/>
            </w:pPr>
            <w:r>
              <w:t xml:space="preserve">June 11, 2025</w:t>
            </w:r>
          </w:p>
        </w:tc>
        <w:tc>
          <w:tcPr/>
          <w:p>
            <w:pPr>
              <w:pStyle w:val="Compact"/>
              <w:jc w:val="left"/>
            </w:pPr>
            <w:r>
              <w:t xml:space="preserve">1</w:t>
            </w:r>
          </w:p>
        </w:tc>
        <w:tc>
          <w:tcPr/>
          <w:p>
            <w:pPr>
              <w:pStyle w:val="Compact"/>
              <w:jc w:val="left"/>
            </w:pPr>
            <w:r>
              <w:t xml:space="preserve">$680.00</w:t>
            </w:r>
          </w:p>
        </w:tc>
        <w:tc>
          <w:tcPr/>
          <w:p>
            <w:pPr>
              <w:pStyle w:val="Compact"/>
              <w:jc w:val="left"/>
            </w:pPr>
            <w:r>
              <w:t xml:space="preserve">$680.00</w:t>
            </w:r>
          </w:p>
        </w:tc>
      </w:tr>
      <w:tr>
        <w:tc>
          <w:tcPr/>
          <w:p>
            <w:pPr>
              <w:pStyle w:val="Compact"/>
              <w:jc w:val="left"/>
            </w:pPr>
            <w:r>
              <w:t xml:space="preserve">4</w:t>
            </w:r>
          </w:p>
        </w:tc>
        <w:tc>
          <w:tcPr/>
          <w:p>
            <w:pPr>
              <w:pStyle w:val="Compact"/>
              <w:jc w:val="left"/>
            </w:pPr>
            <w:r>
              <w:rPr>
                <w:bCs/>
                <w:b/>
              </w:rPr>
              <w:t xml:space="preserve">Kitchen Sink &amp; Garbage Disposal Installation</w:t>
            </w:r>
            <w:r>
              <w:t xml:space="preserve"> </w:t>
            </w:r>
            <w:r>
              <w:t xml:space="preserve">– Removal of old single-bowl sink and disposal unit. Installation of new 30-inch undermount stainless steel double-bowl sink with integrated cutting board, new 1/2 HP InSinkErator garbage disposal, and updated P-trap and supply lines. All connections sealed and tested for leaks.</w:t>
            </w:r>
          </w:p>
        </w:tc>
        <w:tc>
          <w:tcPr/>
          <w:p>
            <w:pPr>
              <w:pStyle w:val="Compact"/>
              <w:jc w:val="left"/>
            </w:pPr>
            <w:r>
              <w:t xml:space="preserve">June 11, 2025</w:t>
            </w:r>
          </w:p>
        </w:tc>
        <w:tc>
          <w:tcPr/>
          <w:p>
            <w:pPr>
              <w:pStyle w:val="Compact"/>
              <w:jc w:val="left"/>
            </w:pPr>
            <w:r>
              <w:t xml:space="preserve">1</w:t>
            </w:r>
          </w:p>
        </w:tc>
        <w:tc>
          <w:tcPr/>
          <w:p>
            <w:pPr>
              <w:pStyle w:val="Compact"/>
              <w:jc w:val="left"/>
            </w:pPr>
            <w:r>
              <w:t xml:space="preserve">$1,240.00</w:t>
            </w:r>
          </w:p>
        </w:tc>
        <w:tc>
          <w:tcPr/>
          <w:p>
            <w:pPr>
              <w:pStyle w:val="Compact"/>
              <w:jc w:val="left"/>
            </w:pPr>
            <w:r>
              <w:t xml:space="preserve">$1,240.00</w:t>
            </w:r>
          </w:p>
        </w:tc>
      </w:tr>
      <w:tr>
        <w:tc>
          <w:tcPr/>
          <w:p>
            <w:pPr>
              <w:pStyle w:val="Compact"/>
              <w:jc w:val="left"/>
            </w:pPr>
            <w:r>
              <w:t xml:space="preserve">5</w:t>
            </w:r>
          </w:p>
        </w:tc>
        <w:tc>
          <w:tcPr/>
          <w:p>
            <w:pPr>
              <w:pStyle w:val="Compact"/>
              <w:jc w:val="left"/>
            </w:pPr>
            <w:r>
              <w:rPr>
                <w:bCs/>
                <w:b/>
              </w:rPr>
              <w:t xml:space="preserve">Water Pressure Regulation &amp; Inspection</w:t>
            </w:r>
            <w:r>
              <w:t xml:space="preserve"> </w:t>
            </w:r>
            <w:r>
              <w:t xml:space="preserve">– Full plumbing system inspection of the 3-storey Toronto residence. Installation of a new 3/4-inch whole-house pressure regulator set to 55 PSI. Inspection of all visible supply lines, shut-off valves, and fixture connections. Written report provided to the homeowner.</w:t>
            </w:r>
          </w:p>
        </w:tc>
        <w:tc>
          <w:tcPr/>
          <w:p>
            <w:pPr>
              <w:pStyle w:val="Compact"/>
              <w:jc w:val="left"/>
            </w:pPr>
            <w:r>
              <w:t xml:space="preserve">June 12, 2025</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6</w:t>
            </w:r>
          </w:p>
        </w:tc>
        <w:tc>
          <w:tcPr/>
          <w:p>
            <w:pPr>
              <w:pStyle w:val="Compact"/>
              <w:jc w:val="left"/>
            </w:pPr>
            <w:r>
              <w:rPr>
                <w:bCs/>
                <w:b/>
              </w:rPr>
              <w:t xml:space="preserve">Materials &amp; Parts</w:t>
            </w:r>
            <w:r>
              <w:t xml:space="preserve"> </w:t>
            </w:r>
            <w:r>
              <w:t xml:space="preserve">– All plumbing materials, fittings, valves, PTFE tape, solder, flux, copper pipe, PVC connectors, and hardware used throughout the above services. Includes the 75-gallon water heater unit, undermount sink, garbage disposal, pressure regulator, and associated plumbing supplies.</w:t>
            </w:r>
          </w:p>
        </w:tc>
        <w:tc>
          <w:tcPr/>
          <w:p>
            <w:pPr>
              <w:pStyle w:val="Compact"/>
              <w:jc w:val="left"/>
            </w:pPr>
            <w:r>
              <w:t xml:space="preserve">June 10–12, 2025</w:t>
            </w:r>
          </w:p>
        </w:tc>
        <w:tc>
          <w:tcPr/>
          <w:p>
            <w:pPr>
              <w:pStyle w:val="Compact"/>
              <w:jc w:val="left"/>
            </w:pPr>
            <w:r>
              <w:t xml:space="preserve">1</w:t>
            </w:r>
          </w:p>
        </w:tc>
        <w:tc>
          <w:tcPr/>
          <w:p>
            <w:pPr>
              <w:pStyle w:val="Compact"/>
              <w:jc w:val="left"/>
            </w:pPr>
            <w:r>
              <w:t xml:space="preserve">$1,175.00</w:t>
            </w:r>
          </w:p>
        </w:tc>
        <w:tc>
          <w:tcPr/>
          <w:p>
            <w:pPr>
              <w:pStyle w:val="Compact"/>
              <w:jc w:val="left"/>
            </w:pPr>
            <w:r>
              <w:t xml:space="preserve">$1,175.00</w:t>
            </w:r>
          </w:p>
        </w:tc>
      </w:tr>
      <w:tr>
        <w:tc>
          <w:tcPr/>
          <w:p>
            <w:pPr>
              <w:pStyle w:val="Compact"/>
              <w:jc w:val="left"/>
            </w:pPr>
            <w:r>
              <w:t xml:space="preserve">7</w:t>
            </w:r>
          </w:p>
        </w:tc>
        <w:tc>
          <w:tcPr/>
          <w:p>
            <w:pPr>
              <w:pStyle w:val="Compact"/>
              <w:jc w:val="left"/>
            </w:pPr>
            <w:r>
              <w:rPr>
                <w:bCs/>
                <w:b/>
              </w:rPr>
              <w:t xml:space="preserve">Travel &amp; Mobilization Fee</w:t>
            </w:r>
            <w:r>
              <w:t xml:space="preserve"> </w:t>
            </w:r>
            <w:r>
              <w:t xml:space="preserve">– Travel charge for the plumber and service vehicle from the BlueWave Plumbing depot in North York to the client's property in central Toronto, Canada. Includes equipment transport, truck-mounted jetting unit mobilization, and on-site setup.</w:t>
            </w:r>
          </w:p>
        </w:tc>
        <w:tc>
          <w:tcPr/>
          <w:p>
            <w:pPr>
              <w:pStyle w:val="Compact"/>
              <w:jc w:val="left"/>
            </w:pPr>
            <w:r>
              <w:t xml:space="preserve">June 10, 2025</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bl>
    <w:p>
      <w:pPr>
        <w:pStyle w:val="BodyText"/>
      </w:pPr>
      <w:r>
        <w:t xml:space="preserve">Subtotal (CAD):</w:t>
      </w:r>
      <w:r>
        <w:t xml:space="preserve">$6,810.00</w:t>
      </w:r>
    </w:p>
    <w:p>
      <w:pPr>
        <w:pStyle w:val="BodyText"/>
      </w:pPr>
      <w:r>
        <w:t xml:space="preserve">HST @ 13% (Ontario, Canada):</w:t>
      </w:r>
      <w:r>
        <w:t xml:space="preserve">$885.30</w:t>
      </w:r>
    </w:p>
    <w:p>
      <w:pPr>
        <w:pStyle w:val="BodyText"/>
      </w:pPr>
      <w:r>
        <w:t xml:space="preserve">TOTAL DUE (CAD):</w:t>
      </w:r>
      <w:r>
        <w:t xml:space="preserve">$7,695.30</w:t>
      </w:r>
    </w:p>
    <w:bookmarkStart w:id="24" w:name="payment-terms-instructions"/>
    <w:p>
      <w:pPr>
        <w:pStyle w:val="Heading3"/>
      </w:pPr>
      <w:r>
        <w:t xml:space="preserve">Payment Terms &amp; Instructions</w:t>
      </w:r>
    </w:p>
    <w:p>
      <w:pPr>
        <w:pStyle w:val="FirstParagraph"/>
      </w:pPr>
      <w:r>
        <w:t xml:space="preserve">This Invoice is payable within thirty (30) days of the issue date, no later than</w:t>
      </w:r>
      <w:r>
        <w:t xml:space="preserve"> </w:t>
      </w:r>
      <w:r>
        <w:rPr>
          <w:bCs/>
          <w:b/>
        </w:rPr>
        <w:t xml:space="preserve">July 12, 2025</w:t>
      </w:r>
      <w:r>
        <w:t xml:space="preserve">. Payment may be made by Interac e-Transfer to billing@bluewaveplumbing.ca, by cheque payable to "BlueWave Plumbing Services Inc.", or by credit card (Visa, Mastercard, Amex) with a 2.5% processing surcharge applied.</w:t>
      </w:r>
    </w:p>
    <w:p>
      <w:pPr>
        <w:pStyle w:val="BodyText"/>
      </w:pPr>
      <w:r>
        <w:t xml:space="preserve">Bank Transfer: Institution 004, Transit 12345, Account 987654321, Branch: Toronto, Canada. Please reference Invoice No. BW-2025-04172 on all payments.</w:t>
      </w:r>
    </w:p>
    <w:p>
      <w:pPr>
        <w:pStyle w:val="BodyText"/>
      </w:pPr>
      <w:r>
        <w:t xml:space="preserve">A late payment fee of 1.5% per month will be applied to any outstanding balance after the due date, in accordance with the Ontario Business Practices for Consumer Transactions Act.</w:t>
      </w:r>
    </w:p>
    <w:bookmarkEnd w:id="24"/>
    <w:bookmarkStart w:id="25" w:name="important-notes-warranty-information"/>
    <w:p>
      <w:pPr>
        <w:pStyle w:val="Heading3"/>
      </w:pPr>
      <w:r>
        <w:t xml:space="preserve">Important Notes &amp; Warranty Information</w:t>
      </w:r>
    </w:p>
    <w:p>
      <w:pPr>
        <w:pStyle w:val="FirstParagraph"/>
      </w:pPr>
      <w:r>
        <w:t xml:space="preserve">All plumbing work performed by this licensed plumber in Canada Toronto is completed in full compliance with the Ontario Plumbing Code (OBC Part 8) and the City of Toronto Building, Planning &amp; Development standards. A permit was obtained from the City of Toronto for the water heater replacement and gas line modifications (Permit No. TOR-2025-PL-44821).</w:t>
      </w:r>
    </w:p>
    <w:p>
      <w:pPr>
        <w:pStyle w:val="BodyText"/>
      </w:pPr>
      <w:r>
        <w:t xml:space="preserve">BlueWave Plumbing Services Inc. provides a</w:t>
      </w:r>
      <w:r>
        <w:t xml:space="preserve"> </w:t>
      </w:r>
      <w:r>
        <w:rPr>
          <w:bCs/>
          <w:b/>
        </w:rPr>
        <w:t xml:space="preserve">two-year workmanship warranty</w:t>
      </w:r>
      <w:r>
        <w:t xml:space="preserve"> </w:t>
      </w:r>
      <w:r>
        <w:t xml:space="preserve">on all labour and a</w:t>
      </w:r>
      <w:r>
        <w:t xml:space="preserve"> </w:t>
      </w:r>
      <w:r>
        <w:rPr>
          <w:bCs/>
          <w:b/>
        </w:rPr>
        <w:t xml:space="preserve">manufacturer's warranty</w:t>
      </w:r>
      <w:r>
        <w:t xml:space="preserve"> </w:t>
      </w:r>
      <w:r>
        <w:t xml:space="preserve">(up to 12 years) on the installed water heater and garbage disposal units. This warranty is valid only for the original homeowner and is non-transferable upon sale of the property.</w:t>
      </w:r>
    </w:p>
    <w:p>
      <w:pPr>
        <w:pStyle w:val="BodyText"/>
      </w:pPr>
      <w:r>
        <w:t xml:space="preserve">The plumber recommends an annual plumbing inspection to maintain optimal water pressure, detect early signs of corrosion, and ensure compliance with evolving Toronto municipal bylaws. A 10% discount on the next service call is offered if the client schedules their annual inspection before June 2026.</w:t>
      </w:r>
    </w:p>
    <w:p>
      <w:pPr>
        <w:pStyle w:val="BodyText"/>
      </w:pPr>
      <w:r>
        <w:t xml:space="preserve">Please retain this Invoice for your personal tax records. As a registered business in Canada, BlueWave Plumbing Services Inc. is authorized to collect and remit Harmonized Sales Tax (HST) on behalf of the Canada Revenue Agency (CRA).</w:t>
      </w:r>
    </w:p>
    <w:bookmarkEnd w:id="25"/>
    <w:p>
      <w:pPr>
        <w:pStyle w:val="BodyText"/>
      </w:pPr>
      <w:r>
        <w:rPr>
          <w:bCs/>
          <w:b/>
        </w:rPr>
        <w:t xml:space="preserve">BlueWave Plumbing Services Inc.</w:t>
      </w:r>
      <w:r>
        <w:t xml:space="preserve"> </w:t>
      </w:r>
      <w:r>
        <w:t xml:space="preserve">– Licensed, Bonded &amp; Insured Master Plumber Serving Canada Toronto and the Greater Toronto Area since 2009.</w:t>
      </w:r>
    </w:p>
    <w:p>
      <w:pPr>
        <w:pStyle w:val="BodyText"/>
      </w:pPr>
      <w:r>
        <w:t xml:space="preserve">Corporate Registration: ON-8847291 | HST: 123456789RT0001 | WSIB: 0000-1234-5678</w:t>
      </w:r>
    </w:p>
    <w:p>
      <w:pPr>
        <w:pStyle w:val="BodyText"/>
      </w:pPr>
      <w:r>
        <w:t xml:space="preserve">This Invoice was generated electronically and is valid without a physical signature. For questions regarding this Invoice, please contact our billing department at (416) 555-0198 or billing@bluewaveplumbing.ca.</w:t>
      </w:r>
    </w:p>
    <w:p>
      <w:pPr>
        <w:pStyle w:val="BodyText"/>
      </w:pPr>
      <w:r>
        <w:t xml:space="preserve">Thank you for choosing BlueWave Plumbing Services Inc. as your trusted plumber in Canada Toronto. We are committed to delivering safe, code-compliant, and high-quality plumbing solutions for every home and business in the region.</w:t>
      </w:r>
    </w:p>
    <w:p>
      <w:pPr>
        <w:pStyle w:val="BodyText"/>
      </w:pPr>
      <w:r>
        <w:t xml:space="preserve">PAID – PENDING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Invoice - Canada Toronto</dc:title>
  <dc:creator/>
  <dc:language>en</dc:language>
  <cp:keywords/>
  <dcterms:created xsi:type="dcterms:W3CDTF">2026-10-10T01:16:16Z</dcterms:created>
  <dcterms:modified xsi:type="dcterms:W3CDTF">2026-10-10T01:16:16Z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