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Canada</w:t>
      </w:r>
      <w:r>
        <w:t xml:space="preserve"> </w:t>
      </w:r>
      <w:r>
        <w:t xml:space="preserve">Vancouver</w:t>
      </w:r>
    </w:p>
    <w:bookmarkStart w:id="20" w:name="invoice"/>
    <w:p>
      <w:pPr>
        <w:pStyle w:val="Heading1"/>
      </w:pPr>
      <w:r>
        <w:t xml:space="preserve">Invoice</w:t>
      </w:r>
    </w:p>
    <w:p>
      <w:pPr>
        <w:pStyle w:val="FirstParagraph"/>
      </w:pPr>
      <w:r>
        <w:t xml:space="preserve">Professional Plumbing Services — Canada Vancouver</w:t>
      </w:r>
    </w:p>
    <w:bookmarkEnd w:id="20"/>
    <w:bookmarkStart w:id="21" w:name="coastal-plumbing-solutions-inc."/>
    <w:p>
      <w:pPr>
        <w:pStyle w:val="Heading2"/>
      </w:pPr>
      <w:r>
        <w:t xml:space="preserve">Coastal Plumbing Solutions Inc.</w:t>
      </w:r>
    </w:p>
    <w:p>
      <w:pPr>
        <w:pStyle w:val="FirstParagraph"/>
      </w:pPr>
      <w:r>
        <w:t xml:space="preserve">1847 West Broadway, Suite 312</w:t>
      </w:r>
      <w:r>
        <w:br/>
      </w:r>
      <w:r>
        <w:t xml:space="preserve">Vancouver, BC V5Z 1M7</w:t>
      </w:r>
      <w:r>
        <w:br/>
      </w:r>
      <w:r>
        <w:t xml:space="preserve">Canada Vancouver, British Columbia</w:t>
      </w:r>
      <w:r>
        <w:br/>
      </w:r>
      <w:r>
        <w:t xml:space="preserve">Tel: (604) 555-0192</w:t>
      </w:r>
      <w:r>
        <w:br/>
      </w:r>
      <w:r>
        <w:t xml:space="preserve">Email: billing@coastalplumbing.ca</w:t>
      </w:r>
      <w:r>
        <w:br/>
      </w:r>
      <w:r>
        <w:t xml:space="preserve">GST/PST Reg. No.: 123456789RT0001</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Location:</w:t>
      </w:r>
      <w:r>
        <w:t xml:space="preserve"> </w:t>
      </w:r>
      <w:r>
        <w:t xml:space="preserve">Canada Vancouver</w:t>
      </w:r>
    </w:p>
    <w:bookmarkEnd w:id="22"/>
    <w:bookmarkStart w:id="23" w:name="billed-to"/>
    <w:p>
      <w:pPr>
        <w:pStyle w:val="Heading3"/>
      </w:pPr>
      <w:r>
        <w:t xml:space="preserve">Billed To</w:t>
      </w:r>
    </w:p>
    <w:p>
      <w:pPr>
        <w:pStyle w:val="FirstParagraph"/>
      </w:pPr>
      <w:r>
        <w:rPr>
          <w:bCs/>
          <w:b/>
        </w:rPr>
        <w:t xml:space="preserve">Client:</w:t>
      </w:r>
      <w:r>
        <w:t xml:space="preserve"> </w:t>
      </w:r>
      <w:r>
        <w:t xml:space="preserve">Margaret Thompson</w:t>
      </w:r>
    </w:p>
    <w:p>
      <w:pPr>
        <w:pStyle w:val="BodyText"/>
      </w:pPr>
      <w:r>
        <w:rPr>
          <w:bCs/>
          <w:b/>
        </w:rPr>
        <w:t xml:space="preserve">Address:</w:t>
      </w:r>
      <w:r>
        <w:t xml:space="preserve"> </w:t>
      </w:r>
      <w:r>
        <w:t xml:space="preserve">2214 Oakridge Avenue, Unit 408</w:t>
      </w:r>
    </w:p>
    <w:p>
      <w:pPr>
        <w:pStyle w:val="BodyText"/>
      </w:pPr>
      <w:r>
        <w:t xml:space="preserve">Vancouver, BC V6H 3A2</w:t>
      </w:r>
    </w:p>
    <w:p>
      <w:pPr>
        <w:pStyle w:val="BodyText"/>
      </w:pPr>
      <w:r>
        <w:t xml:space="preserve">Canada Vancouver, British Columbia</w:t>
      </w:r>
    </w:p>
    <w:p>
      <w:pPr>
        <w:pStyle w:val="BodyText"/>
      </w:pPr>
      <w:r>
        <w:rPr>
          <w:bCs/>
          <w:b/>
        </w:rPr>
        <w:t xml:space="preserve">Phone:</w:t>
      </w:r>
      <w:r>
        <w:t xml:space="preserve"> </w:t>
      </w:r>
      <w:r>
        <w:t xml:space="preserve">(604) 555-7834</w:t>
      </w:r>
    </w:p>
    <w:p>
      <w:pPr>
        <w:pStyle w:val="BodyText"/>
      </w:pPr>
      <w:r>
        <w:rPr>
          <w:bCs/>
          <w:b/>
        </w:rPr>
        <w:t xml:space="preserve">Email:</w:t>
      </w:r>
      <w:r>
        <w:t xml:space="preserve"> </w:t>
      </w:r>
      <w:r>
        <w:t xml:space="preserve">m.thompson@email.ca</w:t>
      </w:r>
    </w:p>
    <w:bookmarkEnd w:id="23"/>
    <w:bookmarkStart w:id="24" w:name="plumber-assigned-service-summary"/>
    <w:p>
      <w:pPr>
        <w:pStyle w:val="Heading3"/>
      </w:pPr>
      <w:r>
        <w:t xml:space="preserve">Plumber Assigned &amp; Service Summary</w:t>
      </w:r>
    </w:p>
    <w:p>
      <w:pPr>
        <w:pStyle w:val="FirstParagraph"/>
      </w:pPr>
      <w:r>
        <w:rPr>
          <w:bCs/>
          <w:b/>
        </w:rPr>
        <w:t xml:space="preserve">Lead Plumber:</w:t>
      </w:r>
      <w:r>
        <w:t xml:space="preserve"> </w:t>
      </w:r>
      <w:r>
        <w:t xml:space="preserve">David Chen, Master Plumber License #BC-48291</w:t>
      </w:r>
    </w:p>
    <w:p>
      <w:pPr>
        <w:pStyle w:val="BodyText"/>
      </w:pPr>
      <w:r>
        <w:rPr>
          <w:bCs/>
          <w:b/>
        </w:rPr>
        <w:t xml:space="preserve">Apprentice Plumber:</w:t>
      </w:r>
      <w:r>
        <w:t xml:space="preserve"> </w:t>
      </w:r>
      <w:r>
        <w:t xml:space="preserve">Sarah Okafor, License #BC-71055</w:t>
      </w:r>
    </w:p>
    <w:p>
      <w:pPr>
        <w:pStyle w:val="BodyText"/>
      </w:pPr>
      <w:r>
        <w:rPr>
          <w:bCs/>
          <w:b/>
        </w:rPr>
        <w:t xml:space="preserve">Service Date:</w:t>
      </w:r>
      <w:r>
        <w:t xml:space="preserve"> </w:t>
      </w:r>
      <w:r>
        <w:t xml:space="preserve">June 10, 2025 — 8:00 AM to 4:30 PM</w:t>
      </w:r>
    </w:p>
    <w:p>
      <w:pPr>
        <w:pStyle w:val="BodyText"/>
      </w:pPr>
      <w:r>
        <w:rPr>
          <w:bCs/>
          <w:b/>
        </w:rPr>
        <w:t xml:space="preserve">Work Order:</w:t>
      </w:r>
      <w:r>
        <w:t xml:space="preserve"> </w:t>
      </w:r>
      <w:r>
        <w:t xml:space="preserve">WO-2025-3318</w:t>
      </w:r>
    </w:p>
    <w:p>
      <w:pPr>
        <w:pStyle w:val="BodyText"/>
      </w:pPr>
      <w:r>
        <w:rPr>
          <w:bCs/>
          <w:b/>
        </w:rPr>
        <w:t xml:space="preserve">Description:</w:t>
      </w:r>
      <w:r>
        <w:t xml:space="preserve"> </w:t>
      </w:r>
      <w:r>
        <w:t xml:space="preserve">Comprehensive residential plumbing repair and water heater replacement at the client's residence in Canada Vancouver. The Plumber team conducted a full diagnostic inspection of the existing plumbing infrastructure, identified a corroded copper pipe section on the second-floor bathroom, replaced a 50-gallon gas water heater, and performed pressure testing on all accessible supply lines. All work was performed in compliance with the British Columbia Plumbing Code and the City of Vancouver building regulations.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Diagnostic inspection of residential plumbing system by licensed Plumber (Canada Vancouver service area)</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Removal and disposal of corroded 3/4-inch copper pipe section (approx. 18 feet) — second-floor bathroom supply line</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3</w:t>
            </w:r>
          </w:p>
        </w:tc>
        <w:tc>
          <w:tcPr/>
          <w:p>
            <w:pPr>
              <w:pStyle w:val="Compact"/>
              <w:jc w:val="left"/>
            </w:pPr>
            <w:r>
              <w:t xml:space="preserve">Installation of new PEX-A cross-linked polyethylene piping (18 feet) with brass fittings, shutoff valves, and insulation</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4</w:t>
            </w:r>
          </w:p>
        </w:tc>
        <w:tc>
          <w:tcPr/>
          <w:p>
            <w:pPr>
              <w:pStyle w:val="Compact"/>
              <w:jc w:val="left"/>
            </w:pPr>
            <w:r>
              <w:t xml:space="preserve">Removal of existing 50-gallon gas water heater and disposal at approved Canada Vancouver waste facility</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5</w:t>
            </w:r>
          </w:p>
        </w:tc>
        <w:tc>
          <w:tcPr/>
          <w:p>
            <w:pPr>
              <w:pStyle w:val="Compact"/>
              <w:jc w:val="left"/>
            </w:pPr>
            <w:r>
              <w:t xml:space="preserve">Supply and installation of new 50-gallon natural gas water heater (Rheem Performance Platinum, 0.80 UEF) including gas line connection, venting, and T&amp;P valve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Pressure testing of all accessible supply lines (150 PSI, 30-minute hold) and leak verification by Plumber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City of Vancouver plumbing permit application and inspection coordination fee</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8</w:t>
            </w:r>
          </w:p>
        </w:tc>
        <w:tc>
          <w:tcPr/>
          <w:p>
            <w:pPr>
              <w:pStyle w:val="Compact"/>
              <w:jc w:val="left"/>
            </w:pPr>
            <w:r>
              <w:t xml:space="preserve">Site cleanup, debris removal, and final walkthrough with client in Canada Vancouver</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$3,475.00</w:t>
            </w:r>
          </w:p>
        </w:tc>
      </w:tr>
      <w:tr>
        <w:tc>
          <w:tcPr/>
          <w:p>
            <w:pPr>
              <w:pStyle w:val="Compact"/>
              <w:jc w:val="left"/>
            </w:pPr>
            <w:r>
              <w:t xml:space="preserve">GST (5%)</w:t>
            </w:r>
          </w:p>
        </w:tc>
        <w:tc>
          <w:tcPr/>
          <w:p>
            <w:pPr>
              <w:pStyle w:val="Compact"/>
              <w:jc w:val="left"/>
            </w:pPr>
            <w:r>
              <w:t xml:space="preserve">$173.75</w:t>
            </w:r>
          </w:p>
        </w:tc>
      </w:tr>
      <w:tr>
        <w:tc>
          <w:tcPr/>
          <w:p>
            <w:pPr>
              <w:pStyle w:val="Compact"/>
              <w:jc w:val="left"/>
            </w:pPr>
            <w:r>
              <w:t xml:space="preserve">PST (7%)</w:t>
            </w:r>
          </w:p>
        </w:tc>
        <w:tc>
          <w:tcPr/>
          <w:p>
            <w:pPr>
              <w:pStyle w:val="Compact"/>
              <w:jc w:val="left"/>
            </w:pPr>
            <w:r>
              <w:t xml:space="preserve">$243.25</w:t>
            </w:r>
          </w:p>
        </w:tc>
      </w:tr>
      <w:tr>
        <w:tc>
          <w:tcPr/>
          <w:p>
            <w:pPr>
              <w:pStyle w:val="Compact"/>
              <w:jc w:val="left"/>
            </w:pPr>
            <w:r>
              <w:t xml:space="preserve">Permit &amp; Inspection Fees (non-taxable)</w:t>
            </w:r>
          </w:p>
        </w:tc>
        <w:tc>
          <w:tcPr/>
          <w:p>
            <w:pPr>
              <w:pStyle w:val="Compact"/>
              <w:jc w:val="left"/>
            </w:pPr>
            <w:r>
              <w:t xml:space="preserve">$210.00</w:t>
            </w:r>
          </w:p>
        </w:tc>
      </w:tr>
      <w:tr>
        <w:tc>
          <w:tcPr/>
          <w:p>
            <w:pPr>
              <w:pStyle w:val="Compact"/>
              <w:jc w:val="left"/>
            </w:pPr>
            <w:r>
              <w:t xml:space="preserve">TOTAL DUE (CAD)</w:t>
            </w:r>
          </w:p>
        </w:tc>
        <w:tc>
          <w:tcPr/>
          <w:p>
            <w:pPr>
              <w:pStyle w:val="Compact"/>
              <w:jc w:val="left"/>
            </w:pPr>
            <w:r>
              <w:t xml:space="preserve">$4,102.00</w:t>
            </w:r>
          </w:p>
        </w:tc>
      </w:tr>
    </w:tbl>
    <w:bookmarkStart w:id="25" w:name="payment-terms-important-notes"/>
    <w:p>
      <w:pPr>
        <w:pStyle w:val="Heading3"/>
      </w:pPr>
      <w:r>
        <w:t xml:space="preserve">Payment Terms &amp; Important Notes</w:t>
      </w:r>
    </w:p>
    <w:p>
      <w:pPr>
        <w:pStyle w:val="FirstParagraph"/>
      </w:pPr>
      <w:r>
        <w:rPr>
          <w:bCs/>
          <w:b/>
        </w:rPr>
        <w:t xml:space="preserve">Payment Due:</w:t>
      </w:r>
      <w:r>
        <w:t xml:space="preserve"> </w:t>
      </w:r>
      <w:r>
        <w:t xml:space="preserve">This Invoice is payable within thirty (30) calendar days of the Invoice date. Please make payment via E-Transfer to billing@coastalplumbing.ca, cheque payable to "Coastal Plumbing Solutions Inc.", or by credit card (2.5% processing surcharge applies). Late payments are subject to a 1.5% monthly interest charge as per the British Columbia Interest Act.</w:t>
      </w:r>
    </w:p>
    <w:p>
      <w:pPr>
        <w:pStyle w:val="BodyText"/>
      </w:pPr>
      <w:r>
        <w:br/>
      </w:r>
    </w:p>
    <w:p>
      <w:pPr>
        <w:pStyle w:val="BodyText"/>
      </w:pPr>
      <w:r>
        <w:rPr>
          <w:bCs/>
          <w:b/>
        </w:rPr>
        <w:t xml:space="preserve">Warranty:</w:t>
      </w:r>
      <w:r>
        <w:t xml:space="preserve"> </w:t>
      </w:r>
      <w:r>
        <w:t xml:space="preserve">All work performed by our Plumber team carries a two-year workmanship warranty and the manufacturer's warranty on all installed parts and equipment. This warranty is valid for residential properties within the Canada Vancouver metropolitan area, including the City of Vancouver, Burnaby, Richmond, Surrey, and New Westminster.</w:t>
      </w:r>
    </w:p>
    <w:p>
      <w:pPr>
        <w:pStyle w:val="BodyText"/>
      </w:pPr>
      <w:r>
        <w:br/>
      </w:r>
    </w:p>
    <w:p>
      <w:pPr>
        <w:pStyle w:val="BodyText"/>
      </w:pPr>
      <w:r>
        <w:rPr>
          <w:bCs/>
          <w:b/>
        </w:rPr>
        <w:t xml:space="preserve">Licensing &amp; Insurance:</w:t>
      </w:r>
      <w:r>
        <w:t xml:space="preserve"> </w:t>
      </w:r>
      <w:r>
        <w:t xml:space="preserve">Coastal Plumbing Solutions Inc. is a licensed and insured plumbing contractor registered with the City of Vancouver and the British Columbia Licensing Authority. Our Plumber team members hold valid BC Master Plumber and Journeyman Plumber licenses. Full liability insurance and workers' compensation coverage are maintained for all operations in Canada Vancouver.</w:t>
      </w:r>
    </w:p>
    <w:p>
      <w:pPr>
        <w:pStyle w:val="BodyText"/>
      </w:pPr>
      <w:r>
        <w:br/>
      </w:r>
    </w:p>
    <w:p>
      <w:pPr>
        <w:pStyle w:val="BodyText"/>
      </w:pPr>
      <w:r>
        <w:rPr>
          <w:bCs/>
          <w:b/>
        </w:rPr>
        <w:t xml:space="preserve">Compliance:</w:t>
      </w:r>
      <w:r>
        <w:t xml:space="preserve"> </w:t>
      </w:r>
      <w:r>
        <w:t xml:space="preserve">All plumbing work described in this Invoice has been performed in accordance with the British Columbia Plumbing Code (Part 8 of the BC Building Code), the City of Vancouver Plumbing Bylaw, and applicable federal and provincial regulations. A copy of the City of Vancouver inspection approval certificate is available upon request.</w:t>
      </w:r>
    </w:p>
    <w:p>
      <w:pPr>
        <w:pStyle w:val="BodyText"/>
      </w:pPr>
      <w:r>
        <w:br/>
      </w:r>
    </w:p>
    <w:p>
      <w:pPr>
        <w:pStyle w:val="BodyText"/>
      </w:pPr>
      <w:r>
        <w:rPr>
          <w:bCs/>
          <w:b/>
        </w:rPr>
        <w:t xml:space="preserve">Questions:</w:t>
      </w:r>
      <w:r>
        <w:t xml:space="preserve"> </w:t>
      </w:r>
      <w:r>
        <w:t xml:space="preserve">If you have any questions regarding this Invoice or the services provided by our Plumber team, please contact our billing department at (604) 555-0192 or billing@coastalplumbing.ca. We are available Monday through Friday, 8:00 AM to 5:00 PM Pacific Time.</w:t>
      </w:r>
    </w:p>
    <w:bookmarkEnd w:id="25"/>
    <w:p>
      <w:pPr>
        <w:pStyle w:val="BodyText"/>
      </w:pPr>
      <w:r>
        <w:t xml:space="preserve">Thank you for choosing Coastal Plumbing Solutions Inc. for your plumbing needs in Canada Vancouver.</w:t>
      </w:r>
    </w:p>
    <w:p>
      <w:pPr>
        <w:pStyle w:val="BodyText"/>
      </w:pPr>
      <w:r>
        <w:t xml:space="preserve">This Invoice was generated electronically and is valid without a signature. For official records, please retain a digital or printed copy.</w:t>
      </w:r>
    </w:p>
    <w:p>
      <w:pPr>
        <w:pStyle w:val="BodyText"/>
      </w:pPr>
      <w:r>
        <w:t xml:space="preserve">Coastal Plumbing Solutions Inc. • 1847 West Broadway, Suite 312, Vancouver, BC V5Z 1M7, Canada • GST Reg. 123456789RT0001</w:t>
      </w:r>
    </w:p>
    <w:p>
      <w:pPr>
        <w:pStyle w:val="BodyText"/>
      </w:pPr>
      <w:r>
        <w:t xml:space="preserve">Serving the Canada Vancouver community with professional, code-compliant plumbing services since 2008.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Canada Vancouver</dc:title>
  <dc:creator/>
  <dc:language>en</dc:language>
  <cp:keywords/>
  <dcterms:created xsi:type="dcterms:W3CDTF">2026-10-10T01:16:55Z</dcterms:created>
  <dcterms:modified xsi:type="dcterms:W3CDTF">2026-10-10T01:16:55Z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