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Service</w:t>
      </w:r>
      <w:r>
        <w:t xml:space="preserve"> </w:t>
      </w:r>
      <w:r>
        <w:t xml:space="preserve">Invoice</w:t>
      </w:r>
      <w:r>
        <w:t xml:space="preserve"> </w:t>
      </w:r>
      <w:r>
        <w:t xml:space="preserve">-</w:t>
      </w:r>
      <w:r>
        <w:t xml:space="preserve"> </w:t>
      </w:r>
      <w:r>
        <w:t xml:space="preserve">Mumbai,</w:t>
      </w:r>
      <w:r>
        <w:t xml:space="preserve"> </w:t>
      </w:r>
      <w:r>
        <w:t xml:space="preserve">India</w:t>
      </w:r>
    </w:p>
    <w:bookmarkStart w:id="20" w:name="shree-ganesh-plumbing-services"/>
    <w:p>
      <w:pPr>
        <w:pStyle w:val="Heading1"/>
      </w:pPr>
      <w:r>
        <w:t xml:space="preserve">Shree Ganesh Plumbing Services</w:t>
      </w:r>
    </w:p>
    <w:p>
      <w:pPr>
        <w:pStyle w:val="FirstParagraph"/>
      </w:pPr>
      <w:r>
        <w:t xml:space="preserve">Professional Plumber &amp; Sanitation Solutions</w:t>
      </w:r>
    </w:p>
    <w:p>
      <w:pPr>
        <w:pStyle w:val="BodyText"/>
      </w:pPr>
      <w:r>
        <w:t xml:space="preserve">Office No. 14, 2nd Floor, Marine Drive Commercial Complex</w:t>
      </w:r>
    </w:p>
    <w:p>
      <w:pPr>
        <w:pStyle w:val="BodyText"/>
      </w:pPr>
      <w:r>
        <w:t xml:space="preserve">Nariman Point, Mumbai – 400021, Maharashtra, India</w:t>
      </w:r>
    </w:p>
    <w:p>
      <w:pPr>
        <w:pStyle w:val="BodyText"/>
      </w:pPr>
      <w:r>
        <w:t xml:space="preserve">Phone: +91-98200-XXXXX | Email: info@shreeganeshplumbing.in</w:t>
      </w:r>
    </w:p>
    <w:p>
      <w:pPr>
        <w:pStyle w:val="BodyText"/>
      </w:pPr>
      <w:r>
        <w:t xml:space="preserve">GSTIN: 27ABCDE1234F1Z5</w:t>
      </w:r>
    </w:p>
    <w:bookmarkEnd w:id="20"/>
    <w:bookmarkStart w:id="21" w:name="invoice"/>
    <w:p>
      <w:pPr>
        <w:pStyle w:val="Heading2"/>
      </w:pPr>
      <w:r>
        <w:t xml:space="preserve">INVOICE</w:t>
      </w:r>
    </w:p>
    <w:p>
      <w:pPr>
        <w:pStyle w:val="FirstParagraph"/>
      </w:pPr>
      <w:r>
        <w:t xml:space="preserve">Invoice No: SGPS/2025/00472</w:t>
      </w:r>
    </w:p>
    <w:p>
      <w:pPr>
        <w:pStyle w:val="BodyText"/>
      </w:pPr>
      <w:r>
        <w:t xml:space="preserve">Date: 15 June 2025</w:t>
      </w:r>
    </w:p>
    <w:p>
      <w:pPr>
        <w:pStyle w:val="BodyText"/>
      </w:pPr>
      <w:r>
        <w:t xml:space="preserve">Due Date: 30 June 2025</w:t>
      </w:r>
    </w:p>
    <w:p>
      <w:pPr>
        <w:pStyle w:val="BodyText"/>
      </w:pPr>
      <w:r>
        <w:t xml:space="preserve">PLUMBER SERVICE – MUMBAI, INDIA</w:t>
      </w:r>
    </w:p>
    <w:bookmarkEnd w:id="21"/>
    <w:bookmarkStart w:id="22" w:name="bill-to-client"/>
    <w:p>
      <w:pPr>
        <w:pStyle w:val="Heading3"/>
      </w:pPr>
      <w:r>
        <w:t xml:space="preserve">Bill To (Client)</w:t>
      </w:r>
    </w:p>
    <w:p>
      <w:pPr>
        <w:pStyle w:val="FirstParagraph"/>
      </w:pPr>
      <w:r>
        <w:rPr>
          <w:bCs/>
          <w:b/>
        </w:rPr>
        <w:t xml:space="preserve">Mr. Rajesh Kumar Patel</w:t>
      </w:r>
    </w:p>
    <w:p>
      <w:pPr>
        <w:pStyle w:val="BodyText"/>
      </w:pPr>
      <w:r>
        <w:t xml:space="preserve">Flat 703, Sea Breeze Residency</w:t>
      </w:r>
    </w:p>
    <w:p>
      <w:pPr>
        <w:pStyle w:val="BodyText"/>
      </w:pPr>
      <w:r>
        <w:t xml:space="preserve">Linking Road, Bandra West</w:t>
      </w:r>
    </w:p>
    <w:p>
      <w:pPr>
        <w:pStyle w:val="BodyText"/>
      </w:pPr>
      <w:r>
        <w:t xml:space="preserve">Mumbai – 400050, Maharashtra, India</w:t>
      </w:r>
    </w:p>
    <w:p>
      <w:pPr>
        <w:pStyle w:val="BodyText"/>
      </w:pPr>
      <w:r>
        <w:t xml:space="preserve">GSTIN: 27PQXYZ5678K1Z2</w:t>
      </w:r>
    </w:p>
    <w:p>
      <w:pPr>
        <w:pStyle w:val="BodyText"/>
      </w:pPr>
      <w:r>
        <w:t xml:space="preserve">Phone: +91-98330-XXXXX</w:t>
      </w:r>
    </w:p>
    <w:bookmarkEnd w:id="22"/>
    <w:bookmarkStart w:id="23" w:name="service-details"/>
    <w:p>
      <w:pPr>
        <w:pStyle w:val="Heading3"/>
      </w:pPr>
      <w:r>
        <w:t xml:space="preserve">Service Details</w:t>
      </w:r>
    </w:p>
    <w:p>
      <w:pPr>
        <w:pStyle w:val="FirstParagraph"/>
      </w:pPr>
      <w:r>
        <w:rPr>
          <w:bCs/>
          <w:b/>
        </w:rPr>
        <w:t xml:space="preserve">Work Order No:</w:t>
      </w:r>
      <w:r>
        <w:t xml:space="preserve"> </w:t>
      </w:r>
      <w:r>
        <w:t xml:space="preserve">WO/2025/00318</w:t>
      </w:r>
    </w:p>
    <w:p>
      <w:pPr>
        <w:pStyle w:val="BodyText"/>
      </w:pPr>
      <w:r>
        <w:rPr>
          <w:bCs/>
          <w:b/>
        </w:rPr>
        <w:t xml:space="preserve">Service Date:</w:t>
      </w:r>
      <w:r>
        <w:t xml:space="preserve"> </w:t>
      </w:r>
      <w:r>
        <w:t xml:space="preserve">12 June 2025</w:t>
      </w:r>
    </w:p>
    <w:p>
      <w:pPr>
        <w:pStyle w:val="BodyText"/>
      </w:pPr>
      <w:r>
        <w:rPr>
          <w:bCs/>
          <w:b/>
        </w:rPr>
        <w:t xml:space="preserve">Plumber Assigned:</w:t>
      </w:r>
      <w:r>
        <w:t xml:space="preserve"> </w:t>
      </w:r>
      <w:r>
        <w:t xml:space="preserve">Suresh Yadav (Lic. No: MH/PLB/2019/4421)</w:t>
      </w:r>
    </w:p>
    <w:p>
      <w:pPr>
        <w:pStyle w:val="BodyText"/>
      </w:pPr>
      <w:r>
        <w:rPr>
          <w:bCs/>
          <w:b/>
        </w:rPr>
        <w:t xml:space="preserve">Location of Work:</w:t>
      </w:r>
      <w:r>
        <w:t xml:space="preserve"> </w:t>
      </w:r>
      <w:r>
        <w:t xml:space="preserve">Bandra West, Mumbai, India</w:t>
      </w:r>
    </w:p>
    <w:p>
      <w:pPr>
        <w:pStyle w:val="BodyText"/>
      </w:pPr>
      <w:r>
        <w:rPr>
          <w:bCs/>
          <w:b/>
        </w:rPr>
        <w:t xml:space="preserve">Property Type:</w:t>
      </w:r>
      <w:r>
        <w:t xml:space="preserve"> </w:t>
      </w:r>
      <w:r>
        <w:t xml:space="preserve">Residential Apartment (3BHK)</w:t>
      </w:r>
    </w:p>
    <w:p>
      <w:pPr>
        <w:pStyle w:val="BodyText"/>
      </w:pPr>
      <w:r>
        <w:rPr>
          <w:bCs/>
          <w:b/>
        </w:rPr>
        <w:t xml:space="preserve">Work Category:</w:t>
      </w:r>
      <w:r>
        <w:t xml:space="preserve"> </w:t>
      </w:r>
      <w:r>
        <w:t xml:space="preserve">Comprehensive Plumbing Repair &amp; Installation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Plumbing Service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Diagnosis and inspection of all plumbing fixtures, pipes, and drainage system across the 3BHK apartment in Bandra West, Mumbai</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Full property survey</w:t>
            </w:r>
          </w:p>
        </w:tc>
      </w:tr>
      <w:tr>
        <w:tc>
          <w:tcPr/>
          <w:p>
            <w:pPr>
              <w:pStyle w:val="Compact"/>
              <w:jc w:val="left"/>
            </w:pPr>
            <w:r>
              <w:t xml:space="preserve">2</w:t>
            </w:r>
          </w:p>
        </w:tc>
        <w:tc>
          <w:tcPr/>
          <w:p>
            <w:pPr>
              <w:pStyle w:val="Compact"/>
              <w:jc w:val="left"/>
            </w:pPr>
            <w:r>
              <w:t xml:space="preserve">Replacement of corroded CPVC water supply pipes (20mm diameter) in kitchen and both bathrooms, including all fittings and joints</w:t>
            </w:r>
          </w:p>
        </w:tc>
        <w:tc>
          <w:tcPr/>
          <w:p>
            <w:pPr>
              <w:pStyle w:val="Compact"/>
              <w:jc w:val="left"/>
            </w:pPr>
            <w:r>
              <w:t xml:space="preserve">18</w:t>
            </w:r>
          </w:p>
        </w:tc>
        <w:tc>
          <w:tcPr/>
          <w:p>
            <w:pPr>
              <w:pStyle w:val="Compact"/>
              <w:jc w:val="left"/>
            </w:pPr>
            <w:r>
              <w:t xml:space="preserve">350.00</w:t>
            </w:r>
          </w:p>
        </w:tc>
        <w:tc>
          <w:tcPr/>
          <w:p>
            <w:pPr>
              <w:pStyle w:val="Compact"/>
              <w:jc w:val="left"/>
            </w:pPr>
            <w:r>
              <w:t xml:space="preserve">6,300.00</w:t>
            </w:r>
          </w:p>
        </w:tc>
        <w:tc>
          <w:tcPr/>
          <w:p>
            <w:pPr>
              <w:pStyle w:val="Compact"/>
              <w:jc w:val="left"/>
            </w:pPr>
            <w:r>
              <w:t xml:space="preserve">Per metre, including labour</w:t>
            </w:r>
          </w:p>
        </w:tc>
      </w:tr>
      <w:tr>
        <w:tc>
          <w:tcPr/>
          <w:p>
            <w:pPr>
              <w:pStyle w:val="Compact"/>
              <w:jc w:val="left"/>
            </w:pPr>
            <w:r>
              <w:t xml:space="preserve">3</w:t>
            </w:r>
          </w:p>
        </w:tc>
        <w:tc>
          <w:tcPr/>
          <w:p>
            <w:pPr>
              <w:pStyle w:val="Compact"/>
              <w:jc w:val="left"/>
            </w:pPr>
            <w:r>
              <w:t xml:space="preserve">Repair and re-sealing of kitchen sink drain with new P-trap assembly and anti-odour valve installation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Includes new P-trap unit</w:t>
            </w:r>
          </w:p>
        </w:tc>
      </w:tr>
      <w:tr>
        <w:tc>
          <w:tcPr/>
          <w:p>
            <w:pPr>
              <w:pStyle w:val="Compact"/>
              <w:jc w:val="left"/>
            </w:pPr>
            <w:r>
              <w:t xml:space="preserve">4</w:t>
            </w:r>
          </w:p>
        </w:tc>
        <w:tc>
          <w:tcPr/>
          <w:p>
            <w:pPr>
              <w:pStyle w:val="Compact"/>
              <w:jc w:val="left"/>
            </w:pPr>
            <w:r>
              <w:t xml:space="preserve">Installation of new ceramic wash basin with chrome mixer tap in master bathroom, including wall mounting and water connection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Supply &amp; install</w:t>
            </w:r>
          </w:p>
        </w:tc>
      </w:tr>
      <w:tr>
        <w:tc>
          <w:tcPr/>
          <w:p>
            <w:pPr>
              <w:pStyle w:val="Compact"/>
              <w:jc w:val="left"/>
            </w:pPr>
            <w:r>
              <w:t xml:space="preserve">5</w:t>
            </w:r>
          </w:p>
        </w:tc>
        <w:tc>
          <w:tcPr/>
          <w:p>
            <w:pPr>
              <w:pStyle w:val="Compact"/>
              <w:jc w:val="left"/>
            </w:pPr>
            <w:r>
              <w:t xml:space="preserve">Unclogging and jetting of main drainage line (110mm) from bathroom to building main sewer line using high-pressure water jetting machine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Machine + labour</w:t>
            </w:r>
          </w:p>
        </w:tc>
      </w:tr>
      <w:tr>
        <w:tc>
          <w:tcPr/>
          <w:p>
            <w:pPr>
              <w:pStyle w:val="Compact"/>
              <w:jc w:val="left"/>
            </w:pPr>
            <w:r>
              <w:t xml:space="preserve">6</w:t>
            </w:r>
          </w:p>
        </w:tc>
        <w:tc>
          <w:tcPr/>
          <w:p>
            <w:pPr>
              <w:pStyle w:val="Compact"/>
              <w:jc w:val="left"/>
            </w:pPr>
            <w:r>
              <w:t xml:space="preserve">Replacement of old and leaking water heater (geyser) 15-litre storage type with new branded unit, including electrical safety check and mounting</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Supply &amp; install</w:t>
            </w:r>
          </w:p>
        </w:tc>
      </w:tr>
      <w:tr>
        <w:tc>
          <w:tcPr/>
          <w:p>
            <w:pPr>
              <w:pStyle w:val="Compact"/>
              <w:jc w:val="left"/>
            </w:pPr>
            <w:r>
              <w:t xml:space="preserve">7</w:t>
            </w:r>
          </w:p>
        </w:tc>
        <w:tc>
          <w:tcPr/>
          <w:p>
            <w:pPr>
              <w:pStyle w:val="Compact"/>
              <w:jc w:val="left"/>
            </w:pPr>
            <w:r>
              <w:t xml:space="preserve">Installation of new pressure-reducing valve (PRV) at main water entry point to regulate Mumbai municipal water supply pressure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1/2 inch PRV unit</w:t>
            </w:r>
          </w:p>
        </w:tc>
      </w:tr>
      <w:tr>
        <w:tc>
          <w:tcPr/>
          <w:p>
            <w:pPr>
              <w:pStyle w:val="Compact"/>
              <w:jc w:val="left"/>
            </w:pPr>
            <w:r>
              <w:t xml:space="preserve">8</w:t>
            </w:r>
          </w:p>
        </w:tc>
        <w:tc>
          <w:tcPr/>
          <w:p>
            <w:pPr>
              <w:pStyle w:val="Compact"/>
              <w:jc w:val="left"/>
            </w:pPr>
            <w:r>
              <w:t xml:space="preserve">Sealing of ceiling water seepage in living room caused by upper-floor plumbing leak, including epoxy waterproofing of affected area</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Material + labour</w:t>
            </w:r>
          </w:p>
        </w:tc>
      </w:tr>
      <w:tr>
        <w:tc>
          <w:tcPr/>
          <w:p>
            <w:pPr>
              <w:pStyle w:val="Compact"/>
              <w:jc w:val="left"/>
            </w:pPr>
            <w:r>
              <w:t xml:space="preserve">9</w:t>
            </w:r>
          </w:p>
        </w:tc>
        <w:tc>
          <w:tcPr/>
          <w:p>
            <w:pPr>
              <w:pStyle w:val="Compact"/>
              <w:jc w:val="left"/>
            </w:pPr>
            <w:r>
              <w:t xml:space="preserve">Supply and installation of 2 new chrome bathroom accessories (towel bar, soap dish) in both bathrooms</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Per set</w:t>
            </w:r>
          </w:p>
        </w:tc>
      </w:tr>
      <w:tr>
        <w:tc>
          <w:tcPr/>
          <w:p>
            <w:pPr>
              <w:pStyle w:val="Compact"/>
              <w:jc w:val="left"/>
            </w:pPr>
            <w:r>
              <w:t xml:space="preserve">10</w:t>
            </w:r>
          </w:p>
        </w:tc>
        <w:tc>
          <w:tcPr/>
          <w:p>
            <w:pPr>
              <w:pStyle w:val="Compact"/>
              <w:jc w:val="left"/>
            </w:pPr>
            <w:r>
              <w:t xml:space="preserve">Final pressure test of all newly installed plumbing lines, flushing, and quality assurance check before handover</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c>
          <w:tcPr/>
          <w:p>
            <w:pPr>
              <w:pStyle w:val="Compact"/>
              <w:jc w:val="left"/>
            </w:pPr>
            <w:r>
              <w:t xml:space="preserve">Standard QA procedure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38,200.00</w:t>
            </w:r>
          </w:p>
        </w:tc>
      </w:tr>
      <w:tr>
        <w:tc>
          <w:tcPr/>
          <w:p>
            <w:pPr>
              <w:pStyle w:val="Compact"/>
              <w:jc w:val="left"/>
            </w:pPr>
            <w:r>
              <w:t xml:space="preserve">GST @ 18% (INR)</w:t>
            </w:r>
          </w:p>
        </w:tc>
        <w:tc>
          <w:tcPr/>
          <w:p>
            <w:pPr>
              <w:pStyle w:val="Compact"/>
              <w:jc w:val="left"/>
            </w:pPr>
            <w:r>
              <w:t xml:space="preserve">6,876.00</w:t>
            </w:r>
          </w:p>
        </w:tc>
      </w:tr>
      <w:tr>
        <w:tc>
          <w:tcPr/>
          <w:p>
            <w:pPr>
              <w:pStyle w:val="Compact"/>
              <w:jc w:val="left"/>
            </w:pPr>
            <w:r>
              <w:t xml:space="preserve">Convenience / Travel Charge – Mumbai Metro Area (INR)</w:t>
            </w:r>
          </w:p>
        </w:tc>
        <w:tc>
          <w:tcPr/>
          <w:p>
            <w:pPr>
              <w:pStyle w:val="Compact"/>
              <w:jc w:val="left"/>
            </w:pPr>
            <w:r>
              <w:t xml:space="preserve">500.00</w:t>
            </w:r>
          </w:p>
        </w:tc>
      </w:tr>
      <w:tr>
        <w:tc>
          <w:tcPr/>
          <w:p>
            <w:pPr>
              <w:pStyle w:val="Compact"/>
              <w:jc w:val="left"/>
            </w:pPr>
            <w:r>
              <w:t xml:space="preserve">Discount – Repeat Customer (INR)</w:t>
            </w:r>
          </w:p>
        </w:tc>
        <w:tc>
          <w:tcPr/>
          <w:p>
            <w:pPr>
              <w:pStyle w:val="Compact"/>
              <w:jc w:val="left"/>
            </w:pPr>
            <w:r>
              <w:t xml:space="preserve">-1,000.00</w:t>
            </w:r>
          </w:p>
        </w:tc>
      </w:tr>
      <w:tr>
        <w:tc>
          <w:tcPr/>
          <w:p>
            <w:pPr>
              <w:pStyle w:val="Compact"/>
              <w:jc w:val="left"/>
            </w:pPr>
            <w:r>
              <w:t xml:space="preserve">Grand Total (INR)</w:t>
            </w:r>
          </w:p>
        </w:tc>
        <w:tc>
          <w:tcPr/>
          <w:p>
            <w:pPr>
              <w:pStyle w:val="Compact"/>
              <w:jc w:val="left"/>
            </w:pPr>
            <w:r>
              <w:t xml:space="preserve">44,576.00</w:t>
            </w:r>
          </w:p>
        </w:tc>
      </w:tr>
    </w:tbl>
    <w:p>
      <w:pPr>
        <w:pStyle w:val="BodyText"/>
      </w:pPr>
      <w:r>
        <w:rPr>
          <w:bCs/>
          <w:b/>
        </w:rPr>
        <w:t xml:space="preserve">Amount in Words:</w:t>
      </w:r>
      <w:r>
        <w:t xml:space="preserve"> </w:t>
      </w:r>
      <w:r>
        <w:t xml:space="preserve">Rupees Forty-Four Thousand Five Hundred Seventy-Six Only</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State Bank of India, Nariman Point Branch, Mumbai</w:t>
      </w:r>
    </w:p>
    <w:p>
      <w:pPr>
        <w:pStyle w:val="BodyText"/>
      </w:pPr>
      <w:r>
        <w:rPr>
          <w:bCs/>
          <w:b/>
        </w:rPr>
        <w:t xml:space="preserve">Account Name:</w:t>
      </w:r>
      <w:r>
        <w:t xml:space="preserve"> </w:t>
      </w:r>
      <w:r>
        <w:t xml:space="preserve">Shree Ganesh Plumbing Services</w:t>
      </w:r>
    </w:p>
    <w:p>
      <w:pPr>
        <w:pStyle w:val="BodyText"/>
      </w:pPr>
      <w:r>
        <w:rPr>
          <w:bCs/>
          <w:b/>
        </w:rPr>
        <w:t xml:space="preserve">Account No:</w:t>
      </w:r>
      <w:r>
        <w:t xml:space="preserve"> </w:t>
      </w:r>
      <w:r>
        <w:t xml:space="preserve">3021 XXXX XXXX 4521</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shreeganeshplumbing@okaxis</w:t>
      </w:r>
    </w:p>
    <w:p>
      <w:pPr>
        <w:pStyle w:val="BodyText"/>
      </w:pPr>
      <w:r>
        <w:rPr>
          <w:bCs/>
          <w:b/>
        </w:rPr>
        <w:t xml:space="preserve">Payment Mode Accepted:</w:t>
      </w:r>
      <w:r>
        <w:t xml:space="preserve"> </w:t>
      </w:r>
      <w:r>
        <w:t xml:space="preserve">NEFT / RTGS / UPI / Bank Transfer / Cheque (Mumbai city)</w:t>
      </w:r>
    </w:p>
    <w:p>
      <w:pPr>
        <w:pStyle w:val="BodyText"/>
      </w:pPr>
      <w:r>
        <w:rPr>
          <w:bCs/>
          <w:b/>
        </w:rPr>
        <w:t xml:space="preserve">Payment Due:</w:t>
      </w:r>
      <w:r>
        <w:t xml:space="preserve"> </w:t>
      </w:r>
      <w:r>
        <w:t xml:space="preserve">Within 15 days from the date of this invoice (i.e., by 30 June 2025)</w:t>
      </w:r>
    </w:p>
    <w:bookmarkEnd w:id="24"/>
    <w:bookmarkStart w:id="25" w:name="Xbfbb6d34b0804e8ac0b7fcb27e476131fbc7b7f"/>
    <w:p>
      <w:pPr>
        <w:pStyle w:val="Heading3"/>
      </w:pPr>
      <w:r>
        <w:t xml:space="preserve">Terms &amp; Conditions (Plumber Service – Mumbai, India)</w:t>
      </w:r>
    </w:p>
    <w:p>
      <w:pPr>
        <w:numPr>
          <w:ilvl w:val="0"/>
          <w:numId w:val="1001"/>
        </w:numPr>
        <w:pStyle w:val="Compact"/>
      </w:pPr>
      <w:r>
        <w:t xml:space="preserve">This invoice is issued by Shree Ganesh Plumbing Services, a registered plumber and sanitation contractor operating in Mumbai, Maharashtra, India. All services are performed in compliance with the Maharashtra State Building and Plumbing Regulations.</w:t>
      </w:r>
    </w:p>
    <w:p>
      <w:pPr>
        <w:numPr>
          <w:ilvl w:val="0"/>
          <w:numId w:val="1001"/>
        </w:numPr>
        <w:pStyle w:val="Compact"/>
      </w:pPr>
      <w:r>
        <w:t xml:space="preserve">All plumbing materials supplied (CPVC pipes, fittings, geyser, wash basin, PRV, etc.) are brand-new, ISI-certified, and carry a manufacturer's warranty of minimum 1 year. The plumber's workmanship warranty is valid for 6 months from the date of completion.</w:t>
      </w:r>
    </w:p>
    <w:p>
      <w:pPr>
        <w:numPr>
          <w:ilvl w:val="0"/>
          <w:numId w:val="1001"/>
        </w:numPr>
        <w:pStyle w:val="Compact"/>
      </w:pPr>
      <w:r>
        <w:t xml:space="preserve">GST at 18% is applicable on all plumbing services and material supplies as per the Goods and Services Tax Act, 2017, applicable in India. This invoice is a valid GST invoice for input tax credit purposes.</w:t>
      </w:r>
    </w:p>
    <w:p>
      <w:pPr>
        <w:numPr>
          <w:ilvl w:val="0"/>
          <w:numId w:val="1001"/>
        </w:numPr>
        <w:pStyle w:val="Compact"/>
      </w:pPr>
      <w:r>
        <w:t xml:space="preserve">The travel and convenience charge of INR 500 is applicable for plumbing work orders located within the Mumbai Metropolitan Region (MMR), including Bandra, Andheri, Juhu, Powai, and other suburban areas of Mumbai, India.</w:t>
      </w:r>
    </w:p>
    <w:p>
      <w:pPr>
        <w:numPr>
          <w:ilvl w:val="0"/>
          <w:numId w:val="1001"/>
        </w:numPr>
        <w:pStyle w:val="Compact"/>
      </w:pPr>
      <w:r>
        <w:t xml:space="preserve">Payment is due within 15 days of the invoice date. A late payment surcharge of 2% per month will be applied on overdue balances as per standard commercial practice in Mumbai.</w:t>
      </w:r>
    </w:p>
    <w:p>
      <w:pPr>
        <w:numPr>
          <w:ilvl w:val="0"/>
          <w:numId w:val="1001"/>
        </w:numPr>
        <w:pStyle w:val="Compact"/>
      </w:pPr>
      <w:r>
        <w:t xml:space="preserve">The plumber assigned to this work order (Suresh Yadav, Licence No: MH/PLB/2019/4421) is a certified and insured professional. All work is covered under our public liability insurance policy valid across Mumbai and Navi Mumbai.</w:t>
      </w:r>
    </w:p>
    <w:p>
      <w:pPr>
        <w:numPr>
          <w:ilvl w:val="0"/>
          <w:numId w:val="1001"/>
        </w:numPr>
        <w:pStyle w:val="Compact"/>
      </w:pPr>
      <w:r>
        <w:t xml:space="preserve">Any additional plumbing work discovered during the course of the job (e.g., hidden pipe damage, additional clogs) will be communicated to the client before proceeding, and a supplementary invoice will be issued for approval.</w:t>
      </w:r>
    </w:p>
    <w:p>
      <w:pPr>
        <w:numPr>
          <w:ilvl w:val="0"/>
          <w:numId w:val="1001"/>
        </w:numPr>
        <w:pStyle w:val="Compact"/>
      </w:pPr>
      <w:r>
        <w:t xml:space="preserve">This invoice is valid for 30 days from the date of issue. After 30 days, material prices may be revised due to market fluctuations in Mumbai's hardware and plumbing supply market.</w:t>
      </w:r>
    </w:p>
    <w:p>
      <w:pPr>
        <w:numPr>
          <w:ilvl w:val="0"/>
          <w:numId w:val="1001"/>
        </w:numPr>
        <w:pStyle w:val="Compact"/>
      </w:pPr>
      <w:r>
        <w:t xml:space="preserve">For any disputes arising from this plumbing service invoice, the jurisdiction of the competent courts in Mumbai, Maharashtra, India shall apply. Mediation through the Mumbai Chamber of Commerce may be sought before legal proceedings.</w:t>
      </w:r>
    </w:p>
    <w:p>
      <w:pPr>
        <w:numPr>
          <w:ilvl w:val="0"/>
          <w:numId w:val="1001"/>
        </w:numPr>
        <w:pStyle w:val="Compact"/>
      </w:pPr>
      <w:r>
        <w:t xml:space="preserve">Shree Ganesh Plumbing Services reserves the right to reschedule or modify the scope of work if Mumbai municipal water supply interruptions or monsoon-related conditions affect the plumbing work schedule.</w:t>
      </w:r>
    </w:p>
    <w:bookmarkEnd w:id="25"/>
    <w:p>
      <w:pPr>
        <w:pStyle w:val="FirstParagraph"/>
      </w:pPr>
      <w:r>
        <w:rPr>
          <w:bCs/>
          <w:b/>
        </w:rPr>
        <w:t xml:space="preserve">Shree Ganesh Plumbing Services</w:t>
      </w:r>
      <w:r>
        <w:t xml:space="preserve"> </w:t>
      </w:r>
      <w:r>
        <w:t xml:space="preserve">| Professional Plumber &amp; Sanitation Contractor | Mumbai, Maharashtra, India</w:t>
      </w:r>
    </w:p>
    <w:p>
      <w:pPr>
        <w:pStyle w:val="BodyText"/>
      </w:pPr>
      <w:r>
        <w:t xml:space="preserve">Registered Office: Marine Drive, Nariman Point, Mumbai – 400021 | CIN: U45200MH2015PTC2XXXXX</w:t>
      </w:r>
    </w:p>
    <w:p>
      <w:pPr>
        <w:pStyle w:val="BodyText"/>
      </w:pPr>
      <w:r>
        <w:t xml:space="preserve">GSTIN: 27ABCDE1234F1Z5 | MSME Registration: MH/2019/PLB/004421</w:t>
      </w:r>
    </w:p>
    <w:p>
      <w:pPr>
        <w:pStyle w:val="BodyText"/>
      </w:pPr>
      <w:r>
        <w:t xml:space="preserve">This invoice is generated for plumbing services rendered in Mumbai, India. All charges are in Indian Rupees (INR / ₹). For queries, contact our Mumbai office during business hours (Mon–Sat, 9:00 AM – 7:00 PM IST).</w:t>
      </w:r>
    </w:p>
    <w:p>
      <w:pPr>
        <w:pStyle w:val="BodyText"/>
      </w:pPr>
      <w:r>
        <w:rPr>
          <w:bCs/>
          <w:b/>
        </w:rPr>
        <w:t xml:space="preserve">Authorized Signatory:</w:t>
      </w:r>
      <w:r>
        <w:t xml:space="preserve"> </w:t>
      </w:r>
      <w:r>
        <w:t xml:space="preserve">___________________________    </w:t>
      </w:r>
      <w:r>
        <w:t xml:space="preserve"> </w:t>
      </w:r>
      <w:r>
        <w:rPr>
          <w:bCs/>
          <w:b/>
        </w:rPr>
        <w:t xml:space="preserve">Client Acknowledgment:</w:t>
      </w:r>
      <w:r>
        <w:t xml:space="preserve"> </w:t>
      </w:r>
      <w:r>
        <w:t xml:space="preserve">___________________________</w:t>
      </w:r>
    </w:p>
    <w:p>
      <w:pPr>
        <w:pStyle w:val="BodyText"/>
      </w:pPr>
      <w:r>
        <w:t xml:space="preserve">Name: Dhananjay Sharma, Proprietor     Name: Rajesh Kumar Patel</w:t>
      </w:r>
    </w:p>
    <w:p>
      <w:pPr>
        <w:pStyle w:val="BodyText"/>
      </w:pPr>
      <w:r>
        <w:t xml:space="preserve">Date: 15/06/2025     Date: 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Service Invoice - Mumbai, India</dc:title>
  <dc:creator/>
  <dc:language>en</dc:language>
  <cp:keywords/>
  <dcterms:created xsi:type="dcterms:W3CDTF">2026-10-10T02:15:31Z</dcterms:created>
  <dcterms:modified xsi:type="dcterms:W3CDTF">2026-10-10T02:15:31Z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