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0" w:name="aquaflow-plumbing-services"/>
    <w:p>
      <w:pPr>
        <w:pStyle w:val="Heading1"/>
      </w:pPr>
      <w:r>
        <w:t xml:space="preserve">AquaFlow Plumbing Services</w:t>
      </w:r>
    </w:p>
    <w:p>
      <w:pPr>
        <w:pStyle w:val="FirstParagraph"/>
      </w:pPr>
      <w:r>
        <w:t xml:space="preserve">Licensed Plumber &amp; Sanitation Specialist</w:t>
      </w:r>
    </w:p>
    <w:p>
      <w:pPr>
        <w:pStyle w:val="BodyText"/>
      </w:pPr>
      <w:r>
        <w:t xml:space="preserve">142 Boulevard de la Paix, Cocody</w:t>
      </w:r>
    </w:p>
    <w:p>
      <w:pPr>
        <w:pStyle w:val="BodyText"/>
      </w:pPr>
      <w:r>
        <w:t xml:space="preserve">Ivory Coast Abidjan, 01 BP 4521</w:t>
      </w:r>
    </w:p>
    <w:p>
      <w:pPr>
        <w:pStyle w:val="BodyText"/>
      </w:pPr>
      <w:r>
        <w:t xml:space="preserve">Tel: +225 27 22 45 67 89 | Email: billing@aquaflo-ci.com</w:t>
      </w:r>
    </w:p>
    <w:p>
      <w:pPr>
        <w:pStyle w:val="BodyText"/>
      </w:pPr>
      <w:r>
        <w:t xml:space="preserve">RC: CI-ABJ-2019-B-04521 | NIF: 12345678901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AF-2025-00847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PLUMBER SERVICES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Mr. Kouassi Jean-Marc</w:t>
      </w:r>
    </w:p>
    <w:p>
      <w:pPr>
        <w:pStyle w:val="BodyText"/>
      </w:pPr>
      <w:r>
        <w:t xml:space="preserve">Residential Property Owner</w:t>
      </w:r>
    </w:p>
    <w:p>
      <w:pPr>
        <w:pStyle w:val="BodyText"/>
      </w:pPr>
      <w:r>
        <w:t xml:space="preserve">28 Rue des Palmiers, Plateau</w:t>
      </w:r>
    </w:p>
    <w:p>
      <w:pPr>
        <w:pStyle w:val="BodyText"/>
      </w:pPr>
      <w:r>
        <w:t xml:space="preserve">Ivory Coast Abidjan, 01 BP 1287</w:t>
      </w:r>
    </w:p>
    <w:p>
      <w:pPr>
        <w:pStyle w:val="BodyText"/>
      </w:pPr>
      <w:r>
        <w:t xml:space="preserve">Tel: +225 07 08 12 34 56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Job Reference:</w:t>
      </w:r>
      <w:r>
        <w:t xml:space="preserve"> </w:t>
      </w:r>
      <w:r>
        <w:t xml:space="preserve">JOB-ABJ-2025-331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Full Plumbing Overhaul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Plateau District, Abidjan</w:t>
      </w:r>
    </w:p>
    <w:p>
      <w:pPr>
        <w:pStyle w:val="BodyText"/>
      </w:pPr>
      <w:r>
        <w:rPr>
          <w:bCs/>
          <w:b/>
        </w:rPr>
        <w:t xml:space="preserve">Plumber Assigned:</w:t>
      </w:r>
      <w:r>
        <w:t xml:space="preserve"> </w:t>
      </w:r>
      <w:r>
        <w:t xml:space="preserve">Mr. Yao Bertrand</w:t>
      </w:r>
    </w:p>
    <w:p>
      <w:pPr>
        <w:pStyle w:val="BodyText"/>
      </w:pPr>
      <w:r>
        <w:rPr>
          <w:bCs/>
          <w:b/>
        </w:rPr>
        <w:t xml:space="preserve">Work Period:</w:t>
      </w:r>
      <w:r>
        <w:t xml:space="preserve"> </w:t>
      </w:r>
      <w:r>
        <w:t xml:space="preserve">02 Jun – 12 Jun 2025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Plumber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inspection and diagnostic assessment of residential plumbing system by certified Plumber. Includes pressure testing of all pipes, identification of corroded sections, and written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45 metres of corroded galvanized steel piping with new PPR (polypropylene random) pipes, 25mm diameter, including all fittings, joints, and wall anchoring. Performed by senior Plumber team of 3 technicians.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new ceramic mixer taps (2 units) in kitchen and bathroom, including supply line connections, leak-proof sealing, and functional testing by the Plumber.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Repair and re-sealing of underground drainage line (12 metres) using trenchless pipe lining technique. The Plumber team utilized CCTV camera inspection prior to repair to confirm damage extent.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new 200-litre insulated water heater (electric, 2000W) in the master bathroom, including mounting bracket, electrical connection, and safety valve fitting. Performed by licensed Plumber and electrician.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4 new PVC waste pipes (110mm) for bathroom and kitchen drainage, including slope adjustment, trap installation, and connection to main sewer line in Ivory Coast Abidjan municipal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pressure test, water quality verification, and comprehensive handover documentation. The Plumber provides a 12-month workmanship warranty certificate for all services rendered on this Invoice.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1,971,500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/ TVA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354,870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Transport &amp; Mobilization (Abidjan)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2,361,370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Société Générale Côte d'Ivoire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AquaFlow Plumbing Services SARL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CI18 1000 3000 1234 5678 9012 345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SOGC CI AB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AF-2025-00847 on all payments.</w:t>
      </w:r>
    </w:p>
    <w:p>
      <w:pPr>
        <w:pStyle w:val="BodyText"/>
      </w:pPr>
      <w:r>
        <w:rPr>
          <w:bCs/>
          <w:b/>
        </w:rPr>
        <w:t xml:space="preserve">Accepted Methods:</w:t>
      </w:r>
      <w:r>
        <w:t xml:space="preserve"> </w:t>
      </w:r>
      <w:r>
        <w:t xml:space="preserve">Bank transfer, Mobile Money (Orange Money, MTN MoMo), or certified cheque payable in Ivory Coast Abidjan.</w:t>
      </w:r>
    </w:p>
    <w:bookmarkEnd w:id="24"/>
    <w:bookmarkStart w:id="25" w:name="important-notes-regarding-this-invoice"/>
    <w:p>
      <w:pPr>
        <w:pStyle w:val="Heading3"/>
      </w:pPr>
      <w:r>
        <w:t xml:space="preserve">Important Notes Regarding This Invoice</w:t>
      </w:r>
    </w:p>
    <w:p>
      <w:pPr>
        <w:pStyle w:val="FirstParagraph"/>
      </w:pPr>
      <w:r>
        <w:t xml:space="preserve">1. This Invoice covers all plumbing services rendered by our Plumber team at the client's residence in the Plateau district of Ivory Coast Abidjan between 02 and 12 June 2025.</w:t>
      </w:r>
    </w:p>
    <w:p>
      <w:pPr>
        <w:pStyle w:val="BodyText"/>
      </w:pPr>
      <w:r>
        <w:t xml:space="preserve">2. All materials specified in this Invoice are new, manufacturer-certified, and comply with Ivorian building codes and sanitary regulations set by the Direction de l'Hygiène et de la Salubrité.</w:t>
      </w:r>
    </w:p>
    <w:p>
      <w:pPr>
        <w:pStyle w:val="BodyText"/>
      </w:pPr>
      <w:r>
        <w:t xml:space="preserve">3. The Plumber services described herein include a 12-month warranty on workmanship. Material warranties are governed by the respective manufacturers' terms.</w:t>
      </w:r>
    </w:p>
    <w:p>
      <w:pPr>
        <w:pStyle w:val="BodyText"/>
      </w:pPr>
      <w:r>
        <w:t xml:space="preserve">4. Payment is due within 15 calendar days of the Invoice issue date. Late payments will incur a penalty of 1.5% per month as per Ivorian commercial law.</w:t>
      </w:r>
    </w:p>
    <w:p>
      <w:pPr>
        <w:pStyle w:val="BodyText"/>
      </w:pPr>
      <w:r>
        <w:t xml:space="preserve">5. Any additional work requested after the completion of the services listed on this Invoice will be subject to a separate Invoice and prior written approval.</w:t>
      </w:r>
    </w:p>
    <w:bookmarkEnd w:id="25"/>
    <w:bookmarkStart w:id="26" w:name="terms-conditions"/>
    <w:p>
      <w:pPr>
        <w:pStyle w:val="Heading3"/>
      </w:pPr>
      <w:r>
        <w:t xml:space="preserve">Terms &amp;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governed by the laws of the Republic of Côte d'Ivoire. Any disputes shall be resolved by the competent courts of Ivory Coast Abidjan.</w:t>
      </w:r>
    </w:p>
    <w:p>
      <w:pPr>
        <w:numPr>
          <w:ilvl w:val="0"/>
          <w:numId w:val="1001"/>
        </w:numPr>
        <w:pStyle w:val="Compact"/>
      </w:pPr>
      <w:r>
        <w:t xml:space="preserve">The Plumber services are performed in accordance with the professional standards of the Chambre Syndicale des Plombiers de Côte d'Ivoire.</w:t>
      </w:r>
    </w:p>
    <w:p>
      <w:pPr>
        <w:numPr>
          <w:ilvl w:val="0"/>
          <w:numId w:val="1001"/>
        </w:numPr>
        <w:pStyle w:val="Compact"/>
      </w:pPr>
      <w:r>
        <w:t xml:space="preserve">Client acknowledges receipt of this Invoice and agrees to the terms stated herein by signing the acceptance form provided at job completion.</w:t>
      </w:r>
    </w:p>
    <w:p>
      <w:pPr>
        <w:numPr>
          <w:ilvl w:val="0"/>
          <w:numId w:val="1001"/>
        </w:numPr>
        <w:pStyle w:val="Compact"/>
      </w:pPr>
      <w:r>
        <w:t xml:space="preserve">AquaFlow Plumbing Services reserves the right to suspend work if payment milestones are not met as agreed in the original service contract.</w:t>
      </w:r>
    </w:p>
    <w:p>
      <w:pPr>
        <w:numPr>
          <w:ilvl w:val="0"/>
          <w:numId w:val="1001"/>
        </w:numPr>
        <w:pStyle w:val="Compact"/>
      </w:pPr>
      <w:r>
        <w:t xml:space="preserve">All work performed in Ivory Coast Abidjan is subject to local municipal permits and environmental regulations. The client is responsible for any additional permits not covered by this Invoice.</w:t>
      </w:r>
    </w:p>
    <w:bookmarkEnd w:id="26"/>
    <w:p>
      <w:pPr>
        <w:pStyle w:val="FirstParagraph"/>
      </w:pPr>
      <w:r>
        <w:t xml:space="preserve">Authorized Signature (Plumber / Service Provider)</w:t>
      </w:r>
    </w:p>
    <w:p>
      <w:pPr>
        <w:pStyle w:val="BodyText"/>
      </w:pPr>
      <w:r>
        <w:t xml:space="preserve">Mr. Yao Bertrand – Lead Plumber</w:t>
      </w:r>
    </w:p>
    <w:p>
      <w:pPr>
        <w:pStyle w:val="BodyText"/>
      </w:pPr>
      <w:r>
        <w:t xml:space="preserve">AquaFlow Plumbing Services SARL</w:t>
      </w:r>
    </w:p>
    <w:p>
      <w:pPr>
        <w:pStyle w:val="BodyText"/>
      </w:pPr>
      <w:r>
        <w:t xml:space="preserve">Client Acknowledgment</w:t>
      </w:r>
    </w:p>
    <w:p>
      <w:pPr>
        <w:pStyle w:val="BodyText"/>
      </w:pPr>
      <w:r>
        <w:t xml:space="preserve">Mr. Kouassi Jean-Marc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AquaFlow Plumbing Services SARL</w:t>
      </w:r>
      <w:r>
        <w:t xml:space="preserve"> </w:t>
      </w:r>
      <w:r>
        <w:t xml:space="preserve">– Your Trusted Plumber in Ivory Coast Abidjan</w:t>
      </w:r>
    </w:p>
    <w:p>
      <w:pPr>
        <w:pStyle w:val="BodyText"/>
      </w:pPr>
      <w:r>
        <w:t xml:space="preserve">142 Boulevard de la Paix, Cocody, Ivory Coast Abidjan | Tel: +225 27 22 45 67 89</w:t>
      </w:r>
    </w:p>
    <w:p>
      <w:pPr>
        <w:pStyle w:val="BodyText"/>
      </w:pPr>
      <w:r>
        <w:t xml:space="preserve">This Invoice was generated electronically and is valid without a physical stamp. Invoice No: AF-2025-00847</w:t>
      </w:r>
    </w:p>
    <w:p>
      <w:pPr>
        <w:pStyle w:val="BodyText"/>
      </w:pPr>
      <w:r>
        <w:t xml:space="preserve">Thank you for choosing our Plumber services in Ivory Coast Abidjan. We are committed to excellence in every plumbing solution we deliver.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Invoice - Ivory Coast Abidjan</dc:title>
  <dc:creator/>
  <dc:language>en</dc:language>
  <cp:keywords/>
  <dcterms:created xsi:type="dcterms:W3CDTF">2026-10-10T02:34:38Z</dcterms:created>
  <dcterms:modified xsi:type="dcterms:W3CDTF">2026-10-10T02:34:38Z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