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Invoice</w:t>
      </w:r>
      <w:r>
        <w:t xml:space="preserve"> </w:t>
      </w:r>
      <w:r>
        <w:t xml:space="preserve">-</w:t>
      </w:r>
      <w:r>
        <w:t xml:space="preserve"> </w:t>
      </w:r>
      <w:r>
        <w:t xml:space="preserve">Singapore</w:t>
      </w:r>
      <w:r>
        <w:t xml:space="preserve"> </w:t>
      </w:r>
      <w:r>
        <w:t xml:space="preserve">Singapore</w:t>
      </w:r>
    </w:p>
    <w:bookmarkStart w:id="20" w:name="invoice"/>
    <w:p>
      <w:pPr>
        <w:pStyle w:val="Heading1"/>
      </w:pPr>
      <w:r>
        <w:t xml:space="preserve">INVOICE</w:t>
      </w:r>
    </w:p>
    <w:p>
      <w:pPr>
        <w:pStyle w:val="FirstParagraph"/>
      </w:pPr>
      <w:r>
        <w:t xml:space="preserve">Professional Plumber Services — Singapore Singapore</w:t>
      </w:r>
    </w:p>
    <w:p>
      <w:pPr>
        <w:pStyle w:val="BodyText"/>
      </w:pPr>
      <w:r>
        <w:t xml:space="preserve">PAID — Singapore Singapore</w:t>
      </w:r>
    </w:p>
    <w:bookmarkEnd w:id="20"/>
    <w:bookmarkStart w:id="21" w:name="singapore-singapore-plumbing-co."/>
    <w:p>
      <w:pPr>
        <w:pStyle w:val="Heading3"/>
      </w:pPr>
      <w:r>
        <w:t xml:space="preserve">Singapore Singapore Plumbing Co.</w:t>
      </w:r>
    </w:p>
    <w:p>
      <w:pPr>
        <w:pStyle w:val="FirstParagraph"/>
      </w:pPr>
      <w:r>
        <w:t xml:space="preserve">128 Orchard Road, Unit 4-12</w:t>
      </w:r>
    </w:p>
    <w:p>
      <w:pPr>
        <w:pStyle w:val="BodyText"/>
      </w:pPr>
      <w:r>
        <w:t xml:space="preserve">Singapore Singapore 238849</w:t>
      </w:r>
    </w:p>
    <w:p>
      <w:pPr>
        <w:pStyle w:val="BodyText"/>
      </w:pPr>
      <w:r>
        <w:t xml:space="preserve">Tel: +65 6821 4455</w:t>
      </w:r>
    </w:p>
    <w:p>
      <w:pPr>
        <w:pStyle w:val="BodyText"/>
      </w:pPr>
      <w:r>
        <w:t xml:space="preserve">Email: billing@sgsgplumbing.sg</w:t>
      </w:r>
    </w:p>
    <w:p>
      <w:pPr>
        <w:pStyle w:val="BodyText"/>
      </w:pPr>
      <w:r>
        <w:t xml:space="preserve">UEN: 2019334455K</w:t>
      </w:r>
    </w:p>
    <w:bookmarkEnd w:id="21"/>
    <w:bookmarkStart w:id="22" w:name="invoice-details"/>
    <w:p>
      <w:pPr>
        <w:pStyle w:val="Heading4"/>
      </w:pPr>
      <w:r>
        <w:t xml:space="preserve">Invoice Details</w:t>
      </w:r>
    </w:p>
    <w:p>
      <w:pPr>
        <w:pStyle w:val="FirstParagraph"/>
      </w:pPr>
      <w:r>
        <w:rPr>
          <w:bCs/>
          <w:b/>
        </w:rPr>
        <w:t xml:space="preserve">Invoice Number:</w:t>
      </w:r>
      <w:r>
        <w:t xml:space="preserve"> </w:t>
      </w:r>
      <w:r>
        <w:t xml:space="preserve">SGSG-PLB-2025-00472</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Payment Terms:</w:t>
      </w:r>
      <w:r>
        <w:t xml:space="preserve"> </w:t>
      </w:r>
      <w:r>
        <w:t xml:space="preserve">Net 14 Days</w:t>
      </w:r>
    </w:p>
    <w:bookmarkEnd w:id="22"/>
    <w:bookmarkStart w:id="23" w:name="billed-to"/>
    <w:p>
      <w:pPr>
        <w:pStyle w:val="Heading4"/>
      </w:pPr>
      <w:r>
        <w:t xml:space="preserve">Billed To</w:t>
      </w:r>
    </w:p>
    <w:p>
      <w:pPr>
        <w:pStyle w:val="FirstParagraph"/>
      </w:pPr>
      <w:r>
        <w:rPr>
          <w:bCs/>
          <w:b/>
        </w:rPr>
        <w:t xml:space="preserve">Client Name:</w:t>
      </w:r>
      <w:r>
        <w:t xml:space="preserve"> </w:t>
      </w:r>
      <w:r>
        <w:t xml:space="preserve">Mr. Tan Wei Ming</w:t>
      </w:r>
    </w:p>
    <w:p>
      <w:pPr>
        <w:pStyle w:val="BodyText"/>
      </w:pPr>
      <w:r>
        <w:rPr>
          <w:bCs/>
          <w:b/>
        </w:rPr>
        <w:t xml:space="preserve">Address:</w:t>
      </w:r>
      <w:r>
        <w:t xml:space="preserve"> </w:t>
      </w:r>
      <w:r>
        <w:t xml:space="preserve">75 Bukit Timah Road, #12-08</w:t>
      </w:r>
    </w:p>
    <w:p>
      <w:pPr>
        <w:pStyle w:val="BodyText"/>
      </w:pPr>
      <w:r>
        <w:t xml:space="preserve">Singapore Singapore 289720</w:t>
      </w:r>
    </w:p>
    <w:p>
      <w:pPr>
        <w:pStyle w:val="BodyText"/>
      </w:pPr>
      <w:r>
        <w:rPr>
          <w:bCs/>
          <w:b/>
        </w:rPr>
        <w:t xml:space="preserve">Contact:</w:t>
      </w:r>
      <w:r>
        <w:t xml:space="preserve"> </w:t>
      </w:r>
      <w:r>
        <w:t xml:space="preserve">+65 9123 7788</w:t>
      </w:r>
    </w:p>
    <w:p>
      <w:pPr>
        <w:pStyle w:val="BodyText"/>
      </w:pPr>
      <w:r>
        <w:rPr>
          <w:bCs/>
          <w:b/>
        </w:rPr>
        <w:t xml:space="preserve">Email:</w:t>
      </w:r>
      <w:r>
        <w:t xml:space="preserve"> </w:t>
      </w:r>
      <w:r>
        <w:t xml:space="preserve">tan.wei.ming@email.sg</w:t>
      </w:r>
    </w:p>
    <w:bookmarkEnd w:id="23"/>
    <w:bookmarkStart w:id="24" w:name="plumber-assigned"/>
    <w:p>
      <w:pPr>
        <w:pStyle w:val="Heading4"/>
      </w:pPr>
      <w:r>
        <w:t xml:space="preserve">Plumber Assigned</w:t>
      </w:r>
    </w:p>
    <w:p>
      <w:pPr>
        <w:pStyle w:val="FirstParagraph"/>
      </w:pPr>
      <w:r>
        <w:rPr>
          <w:bCs/>
          <w:b/>
        </w:rPr>
        <w:t xml:space="preserve">Lead Plumber:</w:t>
      </w:r>
      <w:r>
        <w:t xml:space="preserve"> </w:t>
      </w:r>
      <w:r>
        <w:t xml:space="preserve">Mr. Rajesh Kumar</w:t>
      </w:r>
    </w:p>
    <w:p>
      <w:pPr>
        <w:pStyle w:val="BodyText"/>
      </w:pPr>
      <w:r>
        <w:rPr>
          <w:bCs/>
          <w:b/>
        </w:rPr>
        <w:t xml:space="preserve">License No.:</w:t>
      </w:r>
      <w:r>
        <w:t xml:space="preserve"> </w:t>
      </w:r>
      <w:r>
        <w:t xml:space="preserve">SPP-2024-8821</w:t>
      </w:r>
    </w:p>
    <w:p>
      <w:pPr>
        <w:pStyle w:val="BodyText"/>
      </w:pPr>
      <w:r>
        <w:rPr>
          <w:bCs/>
          <w:b/>
        </w:rPr>
        <w:t xml:space="preserve">Work Location:</w:t>
      </w:r>
      <w:r>
        <w:t xml:space="preserve"> </w:t>
      </w:r>
      <w:r>
        <w:t xml:space="preserve">Singapore Singapore</w:t>
      </w:r>
    </w:p>
    <w:p>
      <w:pPr>
        <w:pStyle w:val="BodyText"/>
      </w:pPr>
      <w:r>
        <w:rPr>
          <w:bCs/>
          <w:b/>
        </w:rPr>
        <w:t xml:space="preserve">Job Reference:</w:t>
      </w:r>
      <w:r>
        <w:t xml:space="preserve"> </w:t>
      </w:r>
      <w:r>
        <w:t xml:space="preserve">JOB-SS-2025-0318</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Plumber Service</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Rate (SGD)</w:t>
            </w:r>
          </w:p>
        </w:tc>
        <w:tc>
          <w:tcPr/>
          <w:p>
            <w:pPr>
              <w:pStyle w:val="Compact"/>
              <w:jc w:val="left"/>
            </w:pPr>
            <w:r>
              <w:t xml:space="preserve">Amount (SGD)</w:t>
            </w:r>
          </w:p>
        </w:tc>
      </w:tr>
      <w:tr>
        <w:tc>
          <w:tcPr/>
          <w:p>
            <w:pPr>
              <w:pStyle w:val="Compact"/>
              <w:jc w:val="left"/>
            </w:pPr>
            <w:r>
              <w:t xml:space="preserve">1</w:t>
            </w:r>
          </w:p>
        </w:tc>
        <w:tc>
          <w:tcPr/>
          <w:p>
            <w:pPr>
              <w:pStyle w:val="Compact"/>
              <w:jc w:val="left"/>
            </w:pPr>
            <w:r>
              <w:t xml:space="preserve">Emergency Plumber call-out — Burst pipe repair in kitchen, Singapore Singapore residential unit. Includes diagnostic inspection and temporary shutoff.</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2</w:t>
            </w:r>
          </w:p>
        </w:tc>
        <w:tc>
          <w:tcPr/>
          <w:p>
            <w:pPr>
              <w:pStyle w:val="Compact"/>
              <w:jc w:val="left"/>
            </w:pPr>
            <w:r>
              <w:t xml:space="preserve">Replacement of 15-metre length of 22mm PPR piping (kitchen supply line) including all fittings, joints, and pressure testing. Plumber certified for Singapore Singapore building codes.</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3</w:t>
            </w:r>
          </w:p>
        </w:tc>
        <w:tc>
          <w:tcPr/>
          <w:p>
            <w:pPr>
              <w:pStyle w:val="Compact"/>
              <w:jc w:val="left"/>
            </w:pPr>
            <w:r>
              <w:t xml:space="preserve">Installation of new 3/4-inch ball valve and isolation gate valve at main water entry point. Plumber supplied and fitted all hardware.</w:t>
            </w:r>
          </w:p>
        </w:tc>
        <w:tc>
          <w:tcPr/>
          <w:p>
            <w:pPr>
              <w:pStyle w:val="Compact"/>
              <w:jc w:val="left"/>
            </w:pPr>
            <w:r>
              <w:t xml:space="preserve">11 Jun 2025</w:t>
            </w:r>
          </w:p>
        </w:tc>
        <w:tc>
          <w:tcPr/>
          <w:p>
            <w:pPr>
              <w:pStyle w:val="Compact"/>
              <w:jc w:val="left"/>
            </w:pPr>
            <w:r>
              <w:t xml:space="preserve">2</w:t>
            </w:r>
          </w:p>
        </w:tc>
        <w:tc>
          <w:tcPr/>
          <w:p>
            <w:pPr>
              <w:pStyle w:val="Compact"/>
              <w:jc w:val="left"/>
            </w:pPr>
            <w:r>
              <w:t xml:space="preserve">95.00</w:t>
            </w:r>
          </w:p>
        </w:tc>
        <w:tc>
          <w:tcPr/>
          <w:p>
            <w:pPr>
              <w:pStyle w:val="Compact"/>
              <w:jc w:val="left"/>
            </w:pPr>
            <w:r>
              <w:t xml:space="preserve">190.00</w:t>
            </w:r>
          </w:p>
        </w:tc>
      </w:tr>
      <w:tr>
        <w:tc>
          <w:tcPr/>
          <w:p>
            <w:pPr>
              <w:pStyle w:val="Compact"/>
              <w:jc w:val="left"/>
            </w:pPr>
            <w:r>
              <w:t xml:space="preserve">4</w:t>
            </w:r>
          </w:p>
        </w:tc>
        <w:tc>
          <w:tcPr/>
          <w:p>
            <w:pPr>
              <w:pStyle w:val="Compact"/>
              <w:jc w:val="left"/>
            </w:pPr>
            <w:r>
              <w:t xml:space="preserve">Full bathroom plumbing inspection and descaling of shower head, toilet cistern, and basin taps. Plumber applied anti-limescale treatment per Singapore Singapore water authority guidelines.</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240.00</w:t>
            </w:r>
          </w:p>
        </w:tc>
        <w:tc>
          <w:tcPr/>
          <w:p>
            <w:pPr>
              <w:pStyle w:val="Compact"/>
              <w:jc w:val="left"/>
            </w:pPr>
            <w:r>
              <w:t xml:space="preserve">240.00</w:t>
            </w:r>
          </w:p>
        </w:tc>
      </w:tr>
      <w:tr>
        <w:tc>
          <w:tcPr/>
          <w:p>
            <w:pPr>
              <w:pStyle w:val="Compact"/>
              <w:jc w:val="left"/>
            </w:pPr>
            <w:r>
              <w:t xml:space="preserve">5</w:t>
            </w:r>
          </w:p>
        </w:tc>
        <w:tc>
          <w:tcPr/>
          <w:p>
            <w:pPr>
              <w:pStyle w:val="Compact"/>
              <w:jc w:val="left"/>
            </w:pPr>
            <w:r>
              <w:t xml:space="preserve">Replacement of worn-out flexible hose connectors (4 units) and rubber washers for all bathroom fixtures. Plumber verified no residual leaks after reassembly.</w:t>
            </w:r>
          </w:p>
        </w:tc>
        <w:tc>
          <w:tcPr/>
          <w:p>
            <w:pPr>
              <w:pStyle w:val="Compact"/>
              <w:jc w:val="left"/>
            </w:pPr>
            <w:r>
              <w:t xml:space="preserve">11 Jun 2025</w:t>
            </w:r>
          </w:p>
        </w:tc>
        <w:tc>
          <w:tcPr/>
          <w:p>
            <w:pPr>
              <w:pStyle w:val="Compact"/>
              <w:jc w:val="left"/>
            </w:pPr>
            <w:r>
              <w:t xml:space="preserve">4</w:t>
            </w:r>
          </w:p>
        </w:tc>
        <w:tc>
          <w:tcPr/>
          <w:p>
            <w:pPr>
              <w:pStyle w:val="Compact"/>
              <w:jc w:val="left"/>
            </w:pPr>
            <w:r>
              <w:t xml:space="preserve">35.00</w:t>
            </w:r>
          </w:p>
        </w:tc>
        <w:tc>
          <w:tcPr/>
          <w:p>
            <w:pPr>
              <w:pStyle w:val="Compact"/>
              <w:jc w:val="left"/>
            </w:pPr>
            <w:r>
              <w:t xml:space="preserve">140.00</w:t>
            </w:r>
          </w:p>
        </w:tc>
      </w:tr>
      <w:tr>
        <w:tc>
          <w:tcPr/>
          <w:p>
            <w:pPr>
              <w:pStyle w:val="Compact"/>
              <w:jc w:val="left"/>
            </w:pPr>
            <w:r>
              <w:t xml:space="preserve">6</w:t>
            </w:r>
          </w:p>
        </w:tc>
        <w:tc>
          <w:tcPr/>
          <w:p>
            <w:pPr>
              <w:pStyle w:val="Compact"/>
              <w:jc w:val="left"/>
            </w:pPr>
            <w:r>
              <w:t xml:space="preserve">Installation of new 15-litre instant water heater (brand: Rinnai) in bathroom. Plumber handled gas line connection, electrical wiring, and safety valve installation compliant with Singapore Singapore regulations.</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7</w:t>
            </w:r>
          </w:p>
        </w:tc>
        <w:tc>
          <w:tcPr/>
          <w:p>
            <w:pPr>
              <w:pStyle w:val="Compact"/>
              <w:jc w:val="left"/>
            </w:pPr>
            <w:r>
              <w:t xml:space="preserve">Drainage snaking and jetting of main floor drain and kitchen sink trap. Plumber used 12mm cable auger and 500-bar pressure jetter to clear organic blockage.</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310.00</w:t>
            </w:r>
          </w:p>
        </w:tc>
        <w:tc>
          <w:tcPr/>
          <w:p>
            <w:pPr>
              <w:pStyle w:val="Compact"/>
              <w:jc w:val="left"/>
            </w:pPr>
            <w:r>
              <w:t xml:space="preserve">310.00</w:t>
            </w:r>
          </w:p>
        </w:tc>
      </w:tr>
      <w:tr>
        <w:tc>
          <w:tcPr/>
          <w:p>
            <w:pPr>
              <w:pStyle w:val="Compact"/>
              <w:jc w:val="left"/>
            </w:pPr>
            <w:r>
              <w:t xml:space="preserve">8</w:t>
            </w:r>
          </w:p>
        </w:tc>
        <w:tc>
          <w:tcPr/>
          <w:p>
            <w:pPr>
              <w:pStyle w:val="Compact"/>
              <w:jc w:val="left"/>
            </w:pPr>
            <w:r>
              <w:t xml:space="preserve">Final quality assurance visit by Plumber. Full system pressure test at 6 bar for 30 minutes. Leak detection at all joints. Written warranty certificate issued for Singapore Singapore property.</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SGD 2,655.00</w:t>
            </w:r>
          </w:p>
        </w:tc>
      </w:tr>
      <w:tr>
        <w:tc>
          <w:tcPr/>
          <w:p>
            <w:pPr>
              <w:pStyle w:val="Compact"/>
              <w:jc w:val="left"/>
            </w:pPr>
            <w:r>
              <w:t xml:space="preserve">GST (9% — Singapore Singapore)</w:t>
            </w:r>
          </w:p>
        </w:tc>
        <w:tc>
          <w:tcPr/>
          <w:p>
            <w:pPr>
              <w:pStyle w:val="Compact"/>
              <w:jc w:val="left"/>
            </w:pPr>
            <w:r>
              <w:t xml:space="preserve">SGD 238.95</w:t>
            </w:r>
          </w:p>
        </w:tc>
      </w:tr>
      <w:tr>
        <w:tc>
          <w:tcPr/>
          <w:p>
            <w:pPr>
              <w:pStyle w:val="Compact"/>
              <w:jc w:val="left"/>
            </w:pPr>
            <w:r>
              <w:t xml:space="preserve">Emergency Call-Out Surcharge (Singapore Singapore after-hours)</w:t>
            </w:r>
          </w:p>
        </w:tc>
        <w:tc>
          <w:tcPr/>
          <w:p>
            <w:pPr>
              <w:pStyle w:val="Compact"/>
              <w:jc w:val="left"/>
            </w:pPr>
            <w:r>
              <w:t xml:space="preserve">SGD 75.00</w:t>
            </w:r>
          </w:p>
        </w:tc>
      </w:tr>
      <w:tr>
        <w:tc>
          <w:tcPr/>
          <w:p>
            <w:pPr>
              <w:pStyle w:val="Compact"/>
              <w:jc w:val="left"/>
            </w:pPr>
            <w:r>
              <w:t xml:space="preserve">Discount — Loyal Client (5%)</w:t>
            </w:r>
          </w:p>
        </w:tc>
        <w:tc>
          <w:tcPr/>
          <w:p>
            <w:pPr>
              <w:pStyle w:val="Compact"/>
              <w:jc w:val="left"/>
            </w:pPr>
            <w:r>
              <w:t xml:space="preserve">-SGD 132.75</w:t>
            </w:r>
          </w:p>
        </w:tc>
      </w:tr>
      <w:tr>
        <w:tc>
          <w:tcPr/>
          <w:p>
            <w:pPr>
              <w:pStyle w:val="Compact"/>
              <w:jc w:val="left"/>
            </w:pPr>
            <w:r>
              <w:t xml:space="preserve">Grand Total Due</w:t>
            </w:r>
          </w:p>
        </w:tc>
        <w:tc>
          <w:tcPr/>
          <w:p>
            <w:pPr>
              <w:pStyle w:val="Compact"/>
              <w:jc w:val="left"/>
            </w:pPr>
            <w:r>
              <w:t xml:space="preserve">SGD 2,836.20</w:t>
            </w:r>
          </w:p>
        </w:tc>
      </w:tr>
    </w:tbl>
    <w:bookmarkStart w:id="25" w:name="invoice-notes-plumber-service-terms"/>
    <w:p>
      <w:pPr>
        <w:pStyle w:val="Heading4"/>
      </w:pPr>
      <w:r>
        <w:t xml:space="preserve">Invoice Notes &amp; Plumber Service Terms</w:t>
      </w:r>
    </w:p>
    <w:p>
      <w:pPr>
        <w:pStyle w:val="FirstParagraph"/>
      </w:pPr>
      <w:r>
        <w:rPr>
          <w:bCs/>
          <w:b/>
        </w:rPr>
        <w:t xml:space="preserve">1.</w:t>
      </w:r>
      <w:r>
        <w:t xml:space="preserve"> </w:t>
      </w:r>
      <w:r>
        <w:t xml:space="preserve">This Invoice is issued by Singapore Singapore Plumbing Co. for all Plumber services rendered at the client's property located in Singapore Singapore. All work was performed by a licensed Plumber holding valid credentials under the Singapore Singapore Building and Construction Authority (BCA).</w:t>
      </w:r>
    </w:p>
    <w:p>
      <w:pPr>
        <w:pStyle w:val="BodyText"/>
      </w:pPr>
      <w:r>
        <w:rPr>
          <w:bCs/>
          <w:b/>
        </w:rPr>
        <w:t xml:space="preserve">2.</w:t>
      </w:r>
      <w:r>
        <w:t xml:space="preserve"> </w:t>
      </w:r>
      <w:r>
        <w:t xml:space="preserve">Payment of this Invoice is due within fourteen (14) calendar days from the Invoice date. Please reference Invoice Number SGSG-PLB-2025-00472 on all remittances. Payments may be made via bank transfer, PayNow, or cheque to Singapore Singapore Plumbing Co., 128 Orchard Road, Singapore Singapore 238849.</w:t>
      </w:r>
    </w:p>
    <w:p>
      <w:pPr>
        <w:pStyle w:val="BodyText"/>
      </w:pPr>
      <w:r>
        <w:rPr>
          <w:bCs/>
          <w:b/>
        </w:rPr>
        <w:t xml:space="preserve">3.</w:t>
      </w:r>
      <w:r>
        <w:t xml:space="preserve"> </w:t>
      </w:r>
      <w:r>
        <w:t xml:space="preserve">The Plumber services described in this Invoice carry a twelve-month workmanship warranty. Should any defect arise from the Plumber's installation or repair work within this period, the client may contact Singapore Singapore Plumbing Co. for a complimentary follow-up visit by the same Plumber or an equivalent qualified technician.</w:t>
      </w:r>
    </w:p>
    <w:p>
      <w:pPr>
        <w:pStyle w:val="BodyText"/>
      </w:pPr>
      <w:r>
        <w:rPr>
          <w:bCs/>
          <w:b/>
        </w:rPr>
        <w:t xml:space="preserve">4.</w:t>
      </w:r>
      <w:r>
        <w:t xml:space="preserve"> </w:t>
      </w:r>
      <w:r>
        <w:t xml:space="preserve">All materials and fixtures listed in this Invoice are new unless otherwise stated. Manufacturer warranties on the Rinnai water heater and PPR piping are separate from the Plumber's workmanship warranty and are transferable to the property owner in Singapore Singapore.</w:t>
      </w:r>
    </w:p>
    <w:p>
      <w:pPr>
        <w:pStyle w:val="BodyText"/>
      </w:pPr>
      <w:r>
        <w:rPr>
          <w:bCs/>
          <w:b/>
        </w:rPr>
        <w:t xml:space="preserve">5.</w:t>
      </w:r>
      <w:r>
        <w:t xml:space="preserve"> </w:t>
      </w:r>
      <w:r>
        <w:t xml:space="preserve">Late payment on this Invoice will attract interest at the rate of 1.5% per month as stipulated under the Singapore Singapore Contracts (General Part) Act. The Plumber reserves the right to suspend ongoing or future services until the outstanding Invoice balance is settled in full.</w:t>
      </w:r>
    </w:p>
    <w:p>
      <w:pPr>
        <w:pStyle w:val="BodyText"/>
      </w:pPr>
      <w:r>
        <w:rPr>
          <w:bCs/>
          <w:b/>
        </w:rPr>
        <w:t xml:space="preserve">6.</w:t>
      </w:r>
      <w:r>
        <w:t xml:space="preserve"> </w:t>
      </w:r>
      <w:r>
        <w:t xml:space="preserve">This Invoice constitutes the final and complete statement of all Plumber services, materials, and charges for Job Reference JOB-SS-2025-0318. No additional charges will be incurred beyond the amounts stated herein unless a supplementary Invoice is issued and approved in writing by the client.</w:t>
      </w:r>
    </w:p>
    <w:bookmarkEnd w:id="25"/>
    <w:p>
      <w:pPr>
        <w:pStyle w:val="BodyText"/>
      </w:pPr>
      <w:r>
        <w:t xml:space="preserve">Thank you for choosing Singapore Singapore Plumbing Co. for your Plumber needs in Singapore Singapore.</w:t>
      </w:r>
    </w:p>
    <w:p>
      <w:pPr>
        <w:pStyle w:val="BodyText"/>
      </w:pPr>
      <w:r>
        <w:t xml:space="preserve">This Invoice was generated electronically and is valid without a physical signature. For queries regarding this Invoice, please contact our billing department at billing@sgsgplumbing.sg or +65 6821 4455.</w:t>
      </w:r>
    </w:p>
    <w:p>
      <w:pPr>
        <w:pStyle w:val="BodyText"/>
      </w:pPr>
      <w:r>
        <w:t xml:space="preserve">© 2025 Singapore Singapore Plumbing Co. All rights reserved. | UEN: 2019334455K | Singapore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Invoice - Singapore Singapore</dc:title>
  <dc:creator/>
  <dc:language>en</dc:language>
  <cp:keywords/>
  <dcterms:created xsi:type="dcterms:W3CDTF">2026-10-10T01:21:18Z</dcterms:created>
  <dcterms:modified xsi:type="dcterms:W3CDTF">2026-10-10T01:21:18Z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