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Police</w:t>
      </w:r>
      <w:r>
        <w:t xml:space="preserve"> </w:t>
      </w:r>
      <w:r>
        <w:t xml:space="preserve">Officer</w:t>
      </w:r>
      <w:r>
        <w:t xml:space="preserve"> </w:t>
      </w:r>
      <w:r>
        <w:t xml:space="preserve">Security</w:t>
      </w:r>
      <w:r>
        <w:t xml:space="preserve"> </w:t>
      </w:r>
      <w:r>
        <w:t xml:space="preserve">Consulting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France</w:t>
      </w:r>
      <w:r>
        <w:t xml:space="preserve"> </w:t>
      </w:r>
      <w:r>
        <w:t xml:space="preserve">Lyon</w:t>
      </w:r>
    </w:p>
    <w:bookmarkStart w:id="20" w:name="invoice"/>
    <w:p>
      <w:pPr>
        <w:pStyle w:val="Heading1"/>
      </w:pPr>
      <w:r>
        <w:t xml:space="preserve">INVOICE</w:t>
      </w:r>
    </w:p>
    <w:p>
      <w:pPr>
        <w:pStyle w:val="FirstParagraph"/>
      </w:pPr>
      <w:r>
        <w:t xml:space="preserve">Police Officer Security &amp; Training Consulting Services</w:t>
      </w:r>
    </w:p>
    <w:p>
      <w:pPr>
        <w:pStyle w:val="BodyText"/>
      </w:pPr>
      <w:r>
        <w:t xml:space="preserve">France Lyon — Metropolitan Police District</w:t>
      </w:r>
    </w:p>
    <w:p>
      <w:pPr>
        <w:pStyle w:val="BodyText"/>
      </w:pPr>
      <w:r>
        <w:t xml:space="preserve">OFFICIAL DOCUMENT — FRANCE LYON</w:t>
      </w:r>
    </w:p>
    <w:bookmarkEnd w:id="20"/>
    <w:bookmarkStart w:id="21" w:name="issued-by-service-provider"/>
    <w:p>
      <w:pPr>
        <w:pStyle w:val="Heading3"/>
      </w:pPr>
      <w:r>
        <w:t xml:space="preserve">Issued By (Service Provider)</w:t>
      </w:r>
    </w:p>
    <w:p>
      <w:pPr>
        <w:pStyle w:val="FirstParagraph"/>
      </w:pPr>
      <w:r>
        <w:rPr>
          <w:bCs/>
          <w:b/>
        </w:rPr>
        <w:t xml:space="preserve">Officer Laurent Moreau</w:t>
      </w:r>
    </w:p>
    <w:p>
      <w:pPr>
        <w:pStyle w:val="BodyText"/>
      </w:pPr>
      <w:r>
        <w:t xml:space="preserve">Police Officer — Grade: Commissaire de Police</w:t>
      </w:r>
    </w:p>
    <w:p>
      <w:pPr>
        <w:pStyle w:val="BodyText"/>
      </w:pPr>
      <w:r>
        <w:t xml:space="preserve">Service Number: POL-LYON-2024-0847</w:t>
      </w:r>
    </w:p>
    <w:p>
      <w:pPr>
        <w:pStyle w:val="BodyText"/>
      </w:pPr>
      <w:r>
        <w:t xml:space="preserve">Direction de la Sécurité Publique</w:t>
      </w:r>
    </w:p>
    <w:p>
      <w:pPr>
        <w:pStyle w:val="BodyText"/>
      </w:pPr>
      <w:r>
        <w:t xml:space="preserve">12 Rue de la République, 69002 Lyon, France</w:t>
      </w:r>
    </w:p>
    <w:p>
      <w:pPr>
        <w:pStyle w:val="BodyText"/>
      </w:pPr>
      <w:r>
        <w:t xml:space="preserve">Email: l.moreau@police-lyon.fr</w:t>
      </w:r>
    </w:p>
    <w:p>
      <w:pPr>
        <w:pStyle w:val="BodyText"/>
      </w:pPr>
      <w:r>
        <w:t xml:space="preserve">Phone: +33 4 72 00 00 00</w:t>
      </w:r>
    </w:p>
    <w:bookmarkEnd w:id="21"/>
    <w:bookmarkStart w:id="22" w:name="billed-to-client"/>
    <w:p>
      <w:pPr>
        <w:pStyle w:val="Heading3"/>
      </w:pPr>
      <w:r>
        <w:t xml:space="preserve">Billed To (Client)</w:t>
      </w:r>
    </w:p>
    <w:p>
      <w:pPr>
        <w:pStyle w:val="FirstParagraph"/>
      </w:pPr>
      <w:r>
        <w:rPr>
          <w:bCs/>
          <w:b/>
        </w:rPr>
        <w:t xml:space="preserve">Mairie de Lyon — Département Sécurité</w:t>
      </w:r>
    </w:p>
    <w:p>
      <w:pPr>
        <w:pStyle w:val="BodyText"/>
      </w:pPr>
      <w:r>
        <w:t xml:space="preserve">Attn: Madame Claire Dubois, Directrice</w:t>
      </w:r>
    </w:p>
    <w:p>
      <w:pPr>
        <w:pStyle w:val="BodyText"/>
      </w:pPr>
      <w:r>
        <w:t xml:space="preserve">Hôtel de Ville de Lyon</w:t>
      </w:r>
    </w:p>
    <w:p>
      <w:pPr>
        <w:pStyle w:val="BodyText"/>
      </w:pPr>
      <w:r>
        <w:t xml:space="preserve">12 Pl. de la Comédie, 69002 Lyon, France</w:t>
      </w:r>
    </w:p>
    <w:p>
      <w:pPr>
        <w:pStyle w:val="BodyText"/>
      </w:pPr>
      <w:r>
        <w:t xml:space="preserve">SIRET: 216 900 002 00012</w:t>
      </w:r>
    </w:p>
    <w:p>
      <w:pPr>
        <w:pStyle w:val="BodyText"/>
      </w:pPr>
      <w:r>
        <w:t xml:space="preserve">Email: c.dubois@mairie-lyon.fr</w:t>
      </w:r>
    </w:p>
    <w:bookmarkEnd w:id="22"/>
    <w:p>
      <w:pPr>
        <w:pStyle w:val="BodyText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INV-LYON-2025-0312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March 2025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1 January 2025 – 28 February 2025</w:t>
      </w:r>
    </w:p>
    <w:p>
      <w:pPr>
        <w:pStyle w:val="BodyText"/>
      </w:pPr>
      <w:r>
        <w:rPr>
          <w:bCs/>
          <w:b/>
        </w:rPr>
        <w:t xml:space="preserve">Payment Due:</w:t>
      </w:r>
      <w:r>
        <w:t xml:space="preserve"> </w:t>
      </w:r>
      <w:r>
        <w:t xml:space="preserve">14 April 2025</w:t>
      </w:r>
    </w:p>
    <w:p>
      <w:pPr>
        <w:pStyle w:val="BodyText"/>
      </w:pPr>
      <w:r>
        <w:rPr>
          <w:bCs/>
          <w:b/>
        </w:rPr>
        <w:t xml:space="preserve">Payment Method:</w:t>
      </w:r>
      <w:r>
        <w:t xml:space="preserve"> </w:t>
      </w:r>
      <w:r>
        <w:t xml:space="preserve">SEPA Bank Transfer</w:t>
      </w:r>
    </w:p>
    <w:p>
      <w:pPr>
        <w:pStyle w:val="BodyText"/>
      </w:pPr>
      <w:r>
        <w:rPr>
          <w:bCs/>
          <w:b/>
        </w:rPr>
        <w:t xml:space="preserve">IBAN:</w:t>
      </w:r>
      <w:r>
        <w:t xml:space="preserve"> </w:t>
      </w:r>
      <w:r>
        <w:t xml:space="preserve">FR76 3000 4000 0312 0000 0847 000</w:t>
      </w:r>
    </w:p>
    <w:bookmarkStart w:id="24" w:name="description-of-services-rendered"/>
    <w:p>
      <w:pPr>
        <w:pStyle w:val="Heading2"/>
      </w:pPr>
      <w:r>
        <w:t xml:space="preserve">Description of Services Rendered</w:t>
      </w:r>
    </w:p>
    <w:p>
      <w:pPr>
        <w:pStyle w:val="FirstParagraph"/>
      </w:pPr>
      <w:r>
        <w:t xml:space="preserve">This Invoice documents the professional services provided by the undersigned Police Officer,</w:t>
      </w:r>
      <w:r>
        <w:t xml:space="preserve"> </w:t>
      </w:r>
      <w:r>
        <w:t xml:space="preserve">Commissaire Laurent Moreau, in the capacity of a certified security and tactical training</w:t>
      </w:r>
      <w:r>
        <w:t xml:space="preserve"> </w:t>
      </w:r>
      <w:r>
        <w:t xml:space="preserve">consultant for the Municipality of France Lyon. All services were conducted in accordance</w:t>
      </w:r>
      <w:r>
        <w:t xml:space="preserve"> </w:t>
      </w:r>
      <w:r>
        <w:t xml:space="preserve">with the applicable French national police regulations and the specific operational</w:t>
      </w:r>
      <w:r>
        <w:t xml:space="preserve"> </w:t>
      </w:r>
      <w:r>
        <w:t xml:space="preserve">guidelines of the Lyon metropolitan district. The Police Officer maintained full</w:t>
      </w:r>
      <w:r>
        <w:t xml:space="preserve"> </w:t>
      </w:r>
      <w:r>
        <w:t xml:space="preserve">professional accreditation throughout the engagement period and delivered all training</w:t>
      </w:r>
      <w:r>
        <w:t xml:space="preserve"> </w:t>
      </w:r>
      <w:r>
        <w:t xml:space="preserve">modules at the designated facilities within the France Lyon jurisdiction.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Date(s)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(EUR)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Police Officer Tactical Response Training — Advanced crowd management protocols for France Lyon public events (Fête des Lumières preparation)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06–08 Jan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€95.00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€2,280.00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Police Officer De-escalation &amp; Conflict Resolution Workshop — Delivered to 45 municipal security personnel in France Lyon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13–14 Jan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€95.00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€1,520.00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Security Risk Assessment — Comprehensive audit of Police Officer deployment strategies across France Lyon districts (1er, 2e, 3e, 4e, 5e, 6e, 7e, 8e, 9e)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20–22 Jan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€110.00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€2,200.00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Police Officer Interoperability Training — Joint exercise coordination with Gendarmerie Nationale and municipal forces in France Lyon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03–05 Feb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€95.00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€1,710.00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Written Report — Final strategic recommendations for Police Officer resource allocation in France Lyon for the 2025 fiscal year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10–14 Feb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€110.00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€1,320.00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 Supervision — Police Officer oversight of security operations during the Lyon Tech Summit, France Lyon Convention Centre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18–21 Feb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€105.00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€3,360.00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Administrative &amp; Logistical Support — Coordination of training materials, venue bookings, and regulatory compliance documentation for France Lyon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Jan–Feb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€600.00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€12,990.00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TVA (VAT) 20%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€2,598.00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DUE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€15,588.00</w:t>
            </w:r>
          </w:p>
        </w:tc>
      </w:tr>
    </w:tbl>
    <w:bookmarkStart w:id="23" w:name="notes-terms-of-payment"/>
    <w:p>
      <w:pPr>
        <w:pStyle w:val="Heading3"/>
      </w:pPr>
      <w:r>
        <w:t xml:space="preserve">Notes &amp; Terms of Payment</w:t>
      </w:r>
    </w:p>
    <w:p>
      <w:pPr>
        <w:pStyle w:val="FirstParagraph"/>
      </w:pPr>
      <w:r>
        <w:t xml:space="preserve">This Invoice is issued in accordance with French commercial law (Code de commerce,</w:t>
      </w:r>
      <w:r>
        <w:t xml:space="preserve"> </w:t>
      </w:r>
      <w:r>
        <w:t xml:space="preserve">Articles L441-1 et séq.) and the internal procurement regulations of the</w:t>
      </w:r>
      <w:r>
        <w:t xml:space="preserve"> </w:t>
      </w:r>
      <w:r>
        <w:t xml:space="preserve">Municipality of France Lyon. The Police Officer services described herein were</w:t>
      </w:r>
      <w:r>
        <w:t xml:space="preserve"> </w:t>
      </w:r>
      <w:r>
        <w:t xml:space="preserve">performed under Contract Reference N° MLY-SEC-2025-0042, signed on 15 December 2024.</w:t>
      </w:r>
    </w:p>
    <w:p>
      <w:pPr>
        <w:pStyle w:val="BodyText"/>
      </w:pPr>
      <w:r>
        <w:t xml:space="preserve">Payment is due within thirty (30) calendar days of the Invoice date via SEPA bank</w:t>
      </w:r>
      <w:r>
        <w:t xml:space="preserve"> </w:t>
      </w:r>
      <w:r>
        <w:t xml:space="preserve">transfer to the account specified above. Late payments shall incur interest at the</w:t>
      </w:r>
      <w:r>
        <w:t xml:space="preserve"> </w:t>
      </w:r>
      <w:r>
        <w:t xml:space="preserve">rate prescribed by Article L441-10 of the French Commercial Code.</w:t>
      </w:r>
    </w:p>
    <w:p>
      <w:pPr>
        <w:pStyle w:val="BodyText"/>
      </w:pPr>
      <w:r>
        <w:t xml:space="preserve">The undersigned Police Officer confirms that all services were delivered in full</w:t>
      </w:r>
      <w:r>
        <w:t xml:space="preserve"> </w:t>
      </w:r>
      <w:r>
        <w:t xml:space="preserve">compliance with the operational standards of the Direction Générale de la</w:t>
      </w:r>
      <w:r>
        <w:t xml:space="preserve"> </w:t>
      </w:r>
      <w:r>
        <w:t xml:space="preserve">Police Nationale and the specific security protocols established for France Lyon.</w:t>
      </w:r>
      <w:r>
        <w:t xml:space="preserve"> </w:t>
      </w:r>
      <w:r>
        <w:t xml:space="preserve">All training materials, assessment reports, and strategic documents referenced in</w:t>
      </w:r>
      <w:r>
        <w:t xml:space="preserve"> </w:t>
      </w:r>
      <w:r>
        <w:t xml:space="preserve">this Invoice have been delivered to the client in both digital and hard-copy format.</w:t>
      </w:r>
    </w:p>
    <w:p>
      <w:pPr>
        <w:pStyle w:val="BodyText"/>
      </w:pPr>
      <w:r>
        <w:t xml:space="preserve">This Invoice constitutes the final and complete billing for the service period</w:t>
      </w:r>
      <w:r>
        <w:t xml:space="preserve"> </w:t>
      </w:r>
      <w:r>
        <w:t xml:space="preserve">indicated. Any additional services rendered outside the scope of the original</w:t>
      </w:r>
      <w:r>
        <w:t xml:space="preserve"> </w:t>
      </w:r>
      <w:r>
        <w:t xml:space="preserve">contract shall be subject to a separate Invoice and prior written authorization</w:t>
      </w:r>
      <w:r>
        <w:t xml:space="preserve"> </w:t>
      </w:r>
      <w:r>
        <w:t xml:space="preserve">from the client.</w:t>
      </w:r>
    </w:p>
    <w:bookmarkEnd w:id="23"/>
    <w:p>
      <w:pPr>
        <w:pStyle w:val="BodyText"/>
      </w:pPr>
      <w:r>
        <w:rPr>
          <w:bCs/>
          <w:b/>
        </w:rPr>
        <w:t xml:space="preserve">Officer Laurent Moreau</w:t>
      </w:r>
      <w:r>
        <w:t xml:space="preserve"> </w:t>
      </w:r>
      <w:r>
        <w:t xml:space="preserve">— Police Officer, Commissaire de Police</w:t>
      </w:r>
      <w:r>
        <w:br/>
      </w:r>
      <w:r>
        <w:t xml:space="preserve">Direction de la Sécurité Publique — France Lyon</w:t>
      </w:r>
      <w:r>
        <w:br/>
      </w:r>
      <w:r>
        <w:t xml:space="preserve">12 Rue de la République, 69002 Lyon, France</w:t>
      </w:r>
      <w:r>
        <w:br/>
      </w:r>
      <w:r>
        <w:br/>
      </w:r>
      <w:r>
        <w:t xml:space="preserve">Invoice INV-LYON-2025-0312 — Generated on 15 March 2025</w:t>
      </w:r>
      <w:r>
        <w:br/>
      </w:r>
      <w:r>
        <w:t xml:space="preserve">This document is valid without signature in accordance with French electronic invoicing regulations (Facture électronique).</w:t>
      </w:r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Police Officer Security Consulting Services - France Lyon</dc:title>
  <dc:creator/>
  <dc:language>en</dc:language>
  <cp:keywords/>
  <dcterms:created xsi:type="dcterms:W3CDTF">2026-10-10T04:14:27Z</dcterms:created>
  <dcterms:modified xsi:type="dcterms:W3CDTF">2026-10-10T04:14:27Z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