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invoice"/>
    <w:p>
      <w:pPr>
        <w:pStyle w:val="Heading1"/>
      </w:pPr>
      <w:r>
        <w:t xml:space="preserve">INVOICE</w:t>
      </w:r>
    </w:p>
    <w:p>
      <w:pPr>
        <w:pStyle w:val="FirstParagraph"/>
      </w:pPr>
      <w:r>
        <w:t xml:space="preserve">Professional Police Officer Security &amp; Consultation Services</w:t>
      </w:r>
    </w:p>
    <w:p>
      <w:pPr>
        <w:pStyle w:val="BodyText"/>
      </w:pPr>
      <w:r>
        <w:t xml:space="preserve">Milan, Italy — Repubblica Italiana</w:t>
      </w:r>
    </w:p>
    <w:p>
      <w:pPr>
        <w:pStyle w:val="BodyText"/>
      </w:pPr>
      <w:r>
        <w:t xml:space="preserve">Official Invoice Document</w:t>
      </w:r>
    </w:p>
    <w:bookmarkEnd w:id="20"/>
    <w:bookmarkStart w:id="21" w:name="issued-by-service-provider"/>
    <w:p>
      <w:pPr>
        <w:pStyle w:val="Heading3"/>
      </w:pPr>
      <w:r>
        <w:t xml:space="preserve">Issued By (Service Provider)</w:t>
      </w:r>
    </w:p>
    <w:p>
      <w:pPr>
        <w:pStyle w:val="FirstParagraph"/>
      </w:pPr>
      <w:r>
        <w:rPr>
          <w:bCs/>
          <w:b/>
        </w:rPr>
        <w:t xml:space="preserve">Nome:</w:t>
      </w:r>
      <w:r>
        <w:t xml:space="preserve"> </w:t>
      </w:r>
      <w:r>
        <w:t xml:space="preserve">Comandante Marco Bellini</w:t>
      </w:r>
    </w:p>
    <w:p>
      <w:pPr>
        <w:pStyle w:val="BodyText"/>
      </w:pPr>
      <w:r>
        <w:rPr>
          <w:bCs/>
          <w:b/>
        </w:rPr>
        <w:t xml:space="preserve">Titolo:</w:t>
      </w:r>
      <w:r>
        <w:t xml:space="preserve"> </w:t>
      </w:r>
      <w:r>
        <w:t xml:space="preserve">Police Officer — Specialista in Sicurezza Privata</w:t>
      </w:r>
    </w:p>
    <w:p>
      <w:pPr>
        <w:pStyle w:val="BodyText"/>
      </w:pPr>
      <w:r>
        <w:rPr>
          <w:bCs/>
          <w:b/>
        </w:rPr>
        <w:t xml:space="preserve">Ente:</w:t>
      </w:r>
      <w:r>
        <w:t xml:space="preserve"> </w:t>
      </w:r>
      <w:r>
        <w:t xml:space="preserve">Agenzia Sicurezza Bellini S.r.l.</w:t>
      </w:r>
    </w:p>
    <w:p>
      <w:pPr>
        <w:pStyle w:val="BodyText"/>
      </w:pPr>
      <w:r>
        <w:rPr>
          <w:bCs/>
          <w:b/>
        </w:rPr>
        <w:t xml:space="preserve">Indirizzo:</w:t>
      </w:r>
      <w:r>
        <w:t xml:space="preserve"> </w:t>
      </w:r>
      <w:r>
        <w:t xml:space="preserve">Via Montenapoleone 42, 20121 Milano (MI), Italy</w:t>
      </w:r>
    </w:p>
    <w:p>
      <w:pPr>
        <w:pStyle w:val="BodyText"/>
      </w:pPr>
      <w:r>
        <w:rPr>
          <w:bCs/>
          <w:b/>
        </w:rPr>
        <w:t xml:space="preserve">P.IVA:</w:t>
      </w:r>
      <w:r>
        <w:t xml:space="preserve"> </w:t>
      </w:r>
      <w:r>
        <w:t xml:space="preserve">IT02345678901</w:t>
      </w:r>
    </w:p>
    <w:p>
      <w:pPr>
        <w:pStyle w:val="BodyText"/>
      </w:pPr>
      <w:r>
        <w:rPr>
          <w:bCs/>
          <w:b/>
        </w:rPr>
        <w:t xml:space="preserve">CF:</w:t>
      </w:r>
      <w:r>
        <w:t xml:space="preserve"> </w:t>
      </w:r>
      <w:r>
        <w:t xml:space="preserve">BLLMRC75A01H501Z</w:t>
      </w:r>
    </w:p>
    <w:p>
      <w:pPr>
        <w:pStyle w:val="BodyText"/>
      </w:pPr>
      <w:r>
        <w:rPr>
          <w:bCs/>
          <w:b/>
        </w:rPr>
        <w:t xml:space="preserve">Telefono:</w:t>
      </w:r>
      <w:r>
        <w:t xml:space="preserve"> </w:t>
      </w:r>
      <w:r>
        <w:t xml:space="preserve">+39 02 8765 4321</w:t>
      </w:r>
    </w:p>
    <w:p>
      <w:pPr>
        <w:pStyle w:val="BodyText"/>
      </w:pPr>
      <w:r>
        <w:rPr>
          <w:bCs/>
          <w:b/>
        </w:rPr>
        <w:t xml:space="preserve">Email:</w:t>
      </w:r>
      <w:r>
        <w:t xml:space="preserve"> </w:t>
      </w:r>
      <w:r>
        <w:t xml:space="preserve">info@agenziasicurezzabellini.it</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INV-2025-MI-0047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01 June 2025 – 30 June 2025</w:t>
      </w:r>
    </w:p>
    <w:p>
      <w:pPr>
        <w:pStyle w:val="BodyText"/>
      </w:pPr>
      <w:r>
        <w:rPr>
          <w:bCs/>
          <w:b/>
        </w:rPr>
        <w:t xml:space="preserve">Currency:</w:t>
      </w:r>
      <w:r>
        <w:t xml:space="preserve"> </w:t>
      </w:r>
      <w:r>
        <w:t xml:space="preserve">EUR (€)</w:t>
      </w:r>
    </w:p>
    <w:p>
      <w:pPr>
        <w:pStyle w:val="BodyText"/>
      </w:pPr>
      <w:r>
        <w:rPr>
          <w:bCs/>
          <w:b/>
        </w:rPr>
        <w:t xml:space="preserve">Payment Method:</w:t>
      </w:r>
      <w:r>
        <w:t xml:space="preserve"> </w:t>
      </w:r>
      <w:r>
        <w:t xml:space="preserve">Bank Transfer (Bonifico Bancario)</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Galleria Vittorio Emanuele S.p.A.</w:t>
      </w:r>
    </w:p>
    <w:p>
      <w:pPr>
        <w:pStyle w:val="BodyText"/>
      </w:pPr>
      <w:r>
        <w:rPr>
          <w:bCs/>
          <w:b/>
        </w:rPr>
        <w:t xml:space="preserve">Attn:</w:t>
      </w:r>
      <w:r>
        <w:t xml:space="preserve"> </w:t>
      </w:r>
      <w:r>
        <w:t xml:space="preserve">Dott.ssa Laura Ferrante, Director of Operations</w:t>
      </w:r>
    </w:p>
    <w:p>
      <w:pPr>
        <w:pStyle w:val="BodyText"/>
      </w:pPr>
      <w:r>
        <w:rPr>
          <w:bCs/>
          <w:b/>
        </w:rPr>
        <w:t xml:space="preserve">Address:</w:t>
      </w:r>
      <w:r>
        <w:t xml:space="preserve"> </w:t>
      </w:r>
      <w:r>
        <w:t xml:space="preserve">Piazza del Duomo 1, 20121 Milano (MI), Italy</w:t>
      </w:r>
    </w:p>
    <w:p>
      <w:pPr>
        <w:pStyle w:val="BodyText"/>
      </w:pPr>
      <w:r>
        <w:rPr>
          <w:bCs/>
          <w:b/>
        </w:rPr>
        <w:t xml:space="preserve">P.IVA:</w:t>
      </w:r>
      <w:r>
        <w:t xml:space="preserve"> </w:t>
      </w:r>
      <w:r>
        <w:t xml:space="preserve">IT09876543210</w:t>
      </w:r>
    </w:p>
    <w:p>
      <w:pPr>
        <w:pStyle w:val="BodyText"/>
      </w:pPr>
      <w:r>
        <w:rPr>
          <w:bCs/>
          <w:b/>
        </w:rPr>
        <w:t xml:space="preserve">Reference:</w:t>
      </w:r>
      <w:r>
        <w:t xml:space="preserve"> </w:t>
      </w:r>
      <w:r>
        <w:t xml:space="preserve">Contract No. GVE-SEC-2025-012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Police Officer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Deployment of certified Police Officer for executive protection at Galleria Vittorio Emanuele headquarters, Milan. Includes continuous surveillance, access control, and threat assessment in the city center of Italy Milan.</w:t>
            </w:r>
          </w:p>
        </w:tc>
        <w:tc>
          <w:tcPr/>
          <w:p>
            <w:pPr>
              <w:pStyle w:val="Compact"/>
              <w:jc w:val="left"/>
            </w:pPr>
            <w:r>
              <w:t xml:space="preserve">01 Jun 2025</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2</w:t>
            </w:r>
          </w:p>
        </w:tc>
        <w:tc>
          <w:tcPr/>
          <w:p>
            <w:pPr>
              <w:pStyle w:val="Compact"/>
              <w:jc w:val="left"/>
            </w:pPr>
            <w:r>
              <w:t xml:space="preserve">Police Officer-led security consultation and risk assessment for the annual Milan Fashion Week event. Comprehensive site inspection, crowd management planning, and emergency response protocol development for venues in the Brera district, Milan, Italy.</w:t>
            </w:r>
          </w:p>
        </w:tc>
        <w:tc>
          <w:tcPr/>
          <w:p>
            <w:pPr>
              <w:pStyle w:val="Compact"/>
              <w:jc w:val="left"/>
            </w:pPr>
            <w:r>
              <w:t xml:space="preserve">03 Jun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On-site Police Officer supervision during VIP reception at Palazzo Reale, Milan. Coordination with local law enforcement (Polizia di Stato) and municipal security forces. Includes real-time communication with the Questura di Milano command center.</w:t>
            </w:r>
          </w:p>
        </w:tc>
        <w:tc>
          <w:tcPr/>
          <w:p>
            <w:pPr>
              <w:pStyle w:val="Compact"/>
              <w:jc w:val="left"/>
            </w:pPr>
            <w:r>
              <w:t xml:space="preserve">08 Jun 2025</w:t>
            </w:r>
          </w:p>
        </w:tc>
        <w:tc>
          <w:tcPr/>
          <w:p>
            <w:pPr>
              <w:pStyle w:val="Compact"/>
              <w:jc w:val="left"/>
            </w:pPr>
            <w:r>
              <w:t xml:space="preserve">10</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4</w:t>
            </w:r>
          </w:p>
        </w:tc>
        <w:tc>
          <w:tcPr/>
          <w:p>
            <w:pPr>
              <w:pStyle w:val="Compact"/>
              <w:jc w:val="left"/>
            </w:pPr>
            <w:r>
              <w:t xml:space="preserve">Training session for corporate security staff by senior Police Officer. Curriculum covers de-escalation techniques, emergency evacuation procedures, and compliance with Italian security regulations (D.Lgs. 269/2003). Conducted at client premises in Milan, Italy.</w:t>
            </w:r>
          </w:p>
        </w:tc>
        <w:tc>
          <w:tcPr/>
          <w:p>
            <w:pPr>
              <w:pStyle w:val="Compact"/>
              <w:jc w:val="left"/>
            </w:pPr>
            <w:r>
              <w:t xml:space="preserve">12 Jun 2025</w:t>
            </w:r>
          </w:p>
        </w:tc>
        <w:tc>
          <w:tcPr/>
          <w:p>
            <w:pPr>
              <w:pStyle w:val="Compact"/>
              <w:jc w:val="left"/>
            </w:pPr>
            <w:r>
              <w:t xml:space="preserve">6</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Mobile Police Officer patrol service for corporate convoy escort along the A4 motorway corridor between Milan and the business district. Includes GPS tracking, radio communication, and incident reporting to the local Prefettura di Milano.</w:t>
            </w:r>
          </w:p>
        </w:tc>
        <w:tc>
          <w:tcPr/>
          <w:p>
            <w:pPr>
              <w:pStyle w:val="Compact"/>
              <w:jc w:val="left"/>
            </w:pPr>
            <w:r>
              <w:t xml:space="preserve">15 Jun 2025</w:t>
            </w:r>
          </w:p>
        </w:tc>
        <w:tc>
          <w:tcPr/>
          <w:p>
            <w:pPr>
              <w:pStyle w:val="Compact"/>
              <w:jc w:val="left"/>
            </w:pPr>
            <w:r>
              <w:t xml:space="preserve">5</w:t>
            </w:r>
          </w:p>
        </w:tc>
        <w:tc>
          <w:tcPr/>
          <w:p>
            <w:pPr>
              <w:pStyle w:val="Compact"/>
              <w:jc w:val="left"/>
            </w:pPr>
            <w:r>
              <w:t xml:space="preserve">105.00</w:t>
            </w:r>
          </w:p>
        </w:tc>
        <w:tc>
          <w:tcPr/>
          <w:p>
            <w:pPr>
              <w:pStyle w:val="Compact"/>
              <w:jc w:val="left"/>
            </w:pPr>
            <w:r>
              <w:t xml:space="preserve">525.00</w:t>
            </w:r>
          </w:p>
        </w:tc>
      </w:tr>
      <w:tr>
        <w:tc>
          <w:tcPr/>
          <w:p>
            <w:pPr>
              <w:pStyle w:val="Compact"/>
              <w:jc w:val="left"/>
            </w:pPr>
            <w:r>
              <w:t xml:space="preserve">6</w:t>
            </w:r>
          </w:p>
        </w:tc>
        <w:tc>
          <w:tcPr/>
          <w:p>
            <w:pPr>
              <w:pStyle w:val="Compact"/>
              <w:jc w:val="left"/>
            </w:pPr>
            <w:r>
              <w:t xml:space="preserve">Post-incident security audit and written report by Police Officer following the unauthorized access attempt at the client’s secondary office in the Navigli district, Milan. Includes forensic timeline reconstruction and recommendations for enhanced perimeter security in Italy Milan.</w:t>
            </w:r>
          </w:p>
        </w:tc>
        <w:tc>
          <w:tcPr/>
          <w:p>
            <w:pPr>
              <w:pStyle w:val="Compact"/>
              <w:jc w:val="left"/>
            </w:pPr>
            <w:r>
              <w:t xml:space="preserve">20 Jun 2025</w:t>
            </w:r>
          </w:p>
        </w:tc>
        <w:tc>
          <w:tcPr/>
          <w:p>
            <w:pPr>
              <w:pStyle w:val="Compact"/>
              <w:jc w:val="left"/>
            </w:pPr>
            <w:r>
              <w:t xml:space="preserve">7</w:t>
            </w:r>
          </w:p>
        </w:tc>
        <w:tc>
          <w:tcPr/>
          <w:p>
            <w:pPr>
              <w:pStyle w:val="Compact"/>
              <w:jc w:val="left"/>
            </w:pPr>
            <w:r>
              <w:t xml:space="preserve">125.00</w:t>
            </w:r>
          </w:p>
        </w:tc>
        <w:tc>
          <w:tcPr/>
          <w:p>
            <w:pPr>
              <w:pStyle w:val="Compact"/>
              <w:jc w:val="left"/>
            </w:pPr>
            <w:r>
              <w:t xml:space="preserve">875.00</w:t>
            </w:r>
          </w:p>
        </w:tc>
      </w:tr>
      <w:tr>
        <w:tc>
          <w:tcPr/>
          <w:p>
            <w:pPr>
              <w:pStyle w:val="Compact"/>
              <w:jc w:val="left"/>
            </w:pPr>
            <w:r>
              <w:t xml:space="preserve">7</w:t>
            </w:r>
          </w:p>
        </w:tc>
        <w:tc>
          <w:tcPr/>
          <w:p>
            <w:pPr>
              <w:pStyle w:val="Compact"/>
              <w:jc w:val="left"/>
            </w:pPr>
            <w:r>
              <w:t xml:space="preserve">Monthly Police Officer availability retainer and on-call standby service. Ensures guaranteed response time of under 30 minutes for any security emergency at client locations throughout the metropolitan area of Milan, Lombardy, Italy.</w:t>
            </w:r>
          </w:p>
        </w:tc>
        <w:tc>
          <w:tcPr/>
          <w:p>
            <w:pPr>
              <w:pStyle w:val="Compact"/>
              <w:jc w:val="left"/>
            </w:pPr>
            <w:r>
              <w:t xml:space="preserve">Jun 2025</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8</w:t>
            </w:r>
          </w:p>
        </w:tc>
        <w:tc>
          <w:tcPr/>
          <w:p>
            <w:pPr>
              <w:pStyle w:val="Compact"/>
              <w:jc w:val="left"/>
            </w:pPr>
            <w:r>
              <w:t xml:space="preserve">Administrative and regulatory compliance support by Police Officer. Filing of mandatory security reports with the Ufficio Prevenzione Crimine of the Questura di Milano, updating of personnel records, and coordination with the local municipal police (Polizia Locale di Milano) for event permits.</w:t>
            </w:r>
          </w:p>
        </w:tc>
        <w:tc>
          <w:tcPr/>
          <w:p>
            <w:pPr>
              <w:pStyle w:val="Compact"/>
              <w:jc w:val="left"/>
            </w:pPr>
            <w:r>
              <w:t xml:space="preserve">25 Jun 2025</w:t>
            </w:r>
          </w:p>
        </w:tc>
        <w:tc>
          <w:tcPr/>
          <w:p>
            <w:pPr>
              <w:pStyle w:val="Compact"/>
              <w:jc w:val="left"/>
            </w:pPr>
            <w:r>
              <w:t xml:space="preserve">4</w:t>
            </w:r>
          </w:p>
        </w:tc>
        <w:tc>
          <w:tcPr/>
          <w:p>
            <w:pPr>
              <w:pStyle w:val="Compact"/>
              <w:jc w:val="left"/>
            </w:pPr>
            <w:r>
              <w:t xml:space="preserve">115.00</w:t>
            </w:r>
          </w:p>
        </w:tc>
        <w:tc>
          <w:tcPr/>
          <w:p>
            <w:pPr>
              <w:pStyle w:val="Compact"/>
              <w:jc w:val="left"/>
            </w:pPr>
            <w:r>
              <w:t xml:space="preserve">460.00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€ 9,240.00</w:t>
            </w:r>
          </w:p>
        </w:tc>
      </w:tr>
      <w:tr>
        <w:tc>
          <w:tcPr/>
          <w:p>
            <w:pPr>
              <w:pStyle w:val="Compact"/>
              <w:jc w:val="left"/>
            </w:pPr>
            <w:r>
              <w:t xml:space="preserve">VAT (IVA) — 22% (Italian Standard Rate)</w:t>
            </w:r>
          </w:p>
        </w:tc>
        <w:tc>
          <w:tcPr/>
          <w:p>
            <w:pPr>
              <w:pStyle w:val="Compact"/>
              <w:jc w:val="left"/>
            </w:pPr>
            <w:r>
              <w:t xml:space="preserve">€ 2,032.80</w:t>
            </w:r>
          </w:p>
        </w:tc>
      </w:tr>
      <w:tr>
        <w:tc>
          <w:tcPr/>
          <w:p>
            <w:pPr>
              <w:pStyle w:val="Compact"/>
              <w:jc w:val="left"/>
            </w:pPr>
            <w:r>
              <w:t xml:space="preserve">Withholding Tax (Ritenuta d’acconto) — 4%</w:t>
            </w:r>
          </w:p>
        </w:tc>
        <w:tc>
          <w:tcPr/>
          <w:p>
            <w:pPr>
              <w:pStyle w:val="Compact"/>
              <w:jc w:val="left"/>
            </w:pPr>
            <w:r>
              <w:t xml:space="preserve">− € 369.60</w:t>
            </w:r>
          </w:p>
        </w:tc>
      </w:tr>
      <w:tr>
        <w:tc>
          <w:tcPr/>
          <w:p>
            <w:pPr>
              <w:pStyle w:val="Compact"/>
              <w:jc w:val="left"/>
            </w:pPr>
            <w:r>
              <w:t xml:space="preserve">Net Amount Due</w:t>
            </w:r>
          </w:p>
        </w:tc>
        <w:tc>
          <w:tcPr/>
          <w:p>
            <w:pPr>
              <w:pStyle w:val="Compact"/>
              <w:jc w:val="left"/>
            </w:pPr>
            <w:r>
              <w:t xml:space="preserve">€ 10,903.20</w:t>
            </w:r>
          </w:p>
        </w:tc>
      </w:tr>
    </w:tbl>
    <w:bookmarkStart w:id="24"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contractual agreement (Contract No. GVE-SEC-2025-012) between Agenzia Sicurezza Bellini S.r.l. and Galleria Vittorio Emanuele S.p.A. for the provision of professional Police Officer services within the city of Milan, Italy.</w:t>
      </w:r>
    </w:p>
    <w:p>
      <w:pPr>
        <w:pStyle w:val="BodyText"/>
      </w:pPr>
      <w:r>
        <w:rPr>
          <w:bCs/>
          <w:b/>
        </w:rPr>
        <w:t xml:space="preserve">2.</w:t>
      </w:r>
      <w:r>
        <w:t xml:space="preserve"> </w:t>
      </w:r>
      <w:r>
        <w:t xml:space="preserve">All Police Officer services described herein were performed by certified and licensed security professionals operating under the regulatory framework of Italian law, specifically D.Lgs. 269/2003 (Testo Unico delle Leggi di Pubblica Sicurezza) and the relevant provisions of the Codice Penale.</w:t>
      </w:r>
    </w:p>
    <w:p>
      <w:pPr>
        <w:pStyle w:val="BodyText"/>
      </w:pPr>
      <w:r>
        <w:rPr>
          <w:bCs/>
          <w:b/>
        </w:rPr>
        <w:t xml:space="preserve">3.</w:t>
      </w:r>
      <w:r>
        <w:t xml:space="preserve"> </w:t>
      </w:r>
      <w:r>
        <w:t xml:space="preserve">Payment is due within thirty (30) calendar days from the date of issue via bank transfer to the IBAN specified above. Late payments shall incur interest at the rate established by the European Central Bank, in compliance with EU Directive 2011/7/EU on combating late payment in commercial transactions.</w:t>
      </w:r>
    </w:p>
    <w:p>
      <w:pPr>
        <w:pStyle w:val="BodyText"/>
      </w:pPr>
      <w:r>
        <w:rPr>
          <w:bCs/>
          <w:b/>
        </w:rPr>
        <w:t xml:space="preserve">4.</w:t>
      </w:r>
      <w:r>
        <w:t xml:space="preserve"> </w:t>
      </w:r>
      <w:r>
        <w:t xml:space="preserve">The Police Officer services rendered in Milan, Italy, are subject to the jurisdiction of the Tribunale di Milano. Any disputes arising from this invoice or the underlying services shall be resolved exclusively under Italian law.</w:t>
      </w:r>
    </w:p>
    <w:p>
      <w:pPr>
        <w:pStyle w:val="BodyText"/>
      </w:pPr>
      <w:r>
        <w:rPr>
          <w:bCs/>
          <w:b/>
        </w:rPr>
        <w:t xml:space="preserve">5.</w:t>
      </w:r>
      <w:r>
        <w:t xml:space="preserve"> </w:t>
      </w:r>
      <w:r>
        <w:t xml:space="preserve">All personal data processed in connection with this invoice are handled in strict compliance with the General Data Protection Regulation (GDPR) and the Italian Data Protection Code (D.Lgs. 196/2003, as amended by D.Lgs. 101/2018).</w:t>
      </w:r>
    </w:p>
    <w:p>
      <w:pPr>
        <w:pStyle w:val="BodyText"/>
      </w:pPr>
      <w:r>
        <w:rPr>
          <w:bCs/>
          <w:b/>
        </w:rPr>
        <w:t xml:space="preserve">6.</w:t>
      </w:r>
      <w:r>
        <w:t xml:space="preserve"> </w:t>
      </w:r>
      <w:r>
        <w:t xml:space="preserve">This invoice constitutes a valid tax document (fattura elettronica) for the purposes of Italian fiscal regulations. The electronic version of this document has been transmitted through the Sistema di Interscambio (SdI) of the Agenzia delle Entrate.</w:t>
      </w:r>
    </w:p>
    <w:p>
      <w:pPr>
        <w:pStyle w:val="BodyText"/>
      </w:pPr>
      <w:r>
        <w:rPr>
          <w:bCs/>
          <w:b/>
        </w:rPr>
        <w:t xml:space="preserve">7.</w:t>
      </w:r>
      <w:r>
        <w:t xml:space="preserve"> </w:t>
      </w:r>
      <w:r>
        <w:t xml:space="preserve">The client acknowledges that all Police Officer personnel assigned to this engagement have undergone background checks, hold valid professional certifications, and maintain the required insurance coverage as mandated by Italian security industry standards.</w:t>
      </w:r>
    </w:p>
    <w:bookmarkEnd w:id="24"/>
    <w:p>
      <w:pPr>
        <w:pStyle w:val="BodyText"/>
      </w:pPr>
      <w:r>
        <w:rPr>
          <w:bCs/>
          <w:b/>
        </w:rPr>
        <w:t xml:space="preserve">Agenzia Sicurezza Bellini S.r.l.</w:t>
      </w:r>
      <w:r>
        <w:t xml:space="preserve"> </w:t>
      </w:r>
      <w:r>
        <w:t xml:space="preserve">— Via Montenapoleone 42, 20121 Milano (MI), Italy</w:t>
      </w:r>
    </w:p>
    <w:p>
      <w:pPr>
        <w:pStyle w:val="BodyText"/>
      </w:pPr>
      <w:r>
        <w:t xml:space="preserve">P.IVA: IT02345678901 | REA: MI-2845678 | Capitale Sociale: € 100,000 i.v.</w:t>
      </w:r>
    </w:p>
    <w:p>
      <w:pPr>
        <w:pStyle w:val="BodyText"/>
      </w:pPr>
      <w:r>
        <w:t xml:space="preserve">Registered with the Camera di Commercio di Milano — Italy Milan</w:t>
      </w:r>
    </w:p>
    <w:p>
      <w:pPr>
        <w:pStyle w:val="BodyText"/>
      </w:pPr>
      <w:r>
        <w:t xml:space="preserve">Thank you for your business. This invoice was generated electronically and does not require a physical signature. For any questions regarding this Police Officer service invoice, please contact our billing department at +39 02 8765 4321 or billing@agenziasicurezzabellini.it.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Milan, Italy</dc:title>
  <dc:creator/>
  <dc:language>en</dc:language>
  <cp:keywords/>
  <dcterms:created xsi:type="dcterms:W3CDTF">2026-10-10T04:26:28Z</dcterms:created>
  <dcterms:modified xsi:type="dcterms:W3CDTF">2026-10-10T04:26:28Z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