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Sindh Police Department — Karachi Division</w:t>
      </w:r>
      <w:r>
        <w:br/>
      </w:r>
      <w:r>
        <w:t xml:space="preserve">Law Enforcement &amp; Security Services</w:t>
      </w:r>
    </w:p>
    <w:bookmarkEnd w:id="20"/>
    <w:bookmarkStart w:id="21" w:name="invoice-no-spk2025khi-4471"/>
    <w:p>
      <w:pPr>
        <w:pStyle w:val="Heading3"/>
      </w:pPr>
      <w:r>
        <w:t xml:space="preserve">Invoice No: SPK/2025/KHI-4471</w:t>
      </w:r>
    </w:p>
    <w:p>
      <w:pPr>
        <w:pStyle w:val="FirstParagraph"/>
      </w:pPr>
      <w:r>
        <w:t xml:space="preserve">Invoice Date: 15 June 2025</w:t>
      </w:r>
    </w:p>
    <w:p>
      <w:pPr>
        <w:pStyle w:val="BodyText"/>
      </w:pPr>
      <w:r>
        <w:t xml:space="preserve">Due Date: 30 June 2025</w:t>
      </w:r>
    </w:p>
    <w:p>
      <w:pPr>
        <w:pStyle w:val="BodyText"/>
      </w:pPr>
      <w:r>
        <w:t xml:space="preserve">Payment Terms: Net 15 Days</w:t>
      </w:r>
    </w:p>
    <w:p>
      <w:pPr>
        <w:pStyle w:val="BodyText"/>
      </w:pPr>
      <w:r>
        <w:t xml:space="preserve">Currency: Pakistani Rupee (PKR)</w:t>
      </w:r>
    </w:p>
    <w:bookmarkEnd w:id="21"/>
    <w:bookmarkStart w:id="22" w:name="issued-by-service-provider"/>
    <w:p>
      <w:pPr>
        <w:pStyle w:val="Heading4"/>
      </w:pPr>
      <w:r>
        <w:t xml:space="preserve">Issued By (Service Provider)</w:t>
      </w:r>
    </w:p>
    <w:p>
      <w:pPr>
        <w:pStyle w:val="FirstParagraph"/>
      </w:pPr>
      <w:r>
        <w:rPr>
          <w:bCs/>
          <w:b/>
        </w:rPr>
        <w:t xml:space="preserve">Police Officer: Inspector Ahmed Raza Khan</w:t>
      </w:r>
    </w:p>
    <w:p>
      <w:pPr>
        <w:pStyle w:val="BodyText"/>
      </w:pPr>
      <w:r>
        <w:t xml:space="preserve">Police Officer ID: SPK/INS/2019/0847</w:t>
      </w:r>
    </w:p>
    <w:p>
      <w:pPr>
        <w:pStyle w:val="BodyText"/>
      </w:pPr>
      <w:r>
        <w:t xml:space="preserve">Rank: Inspector (IPS), Sindh Police</w:t>
      </w:r>
    </w:p>
    <w:p>
      <w:pPr>
        <w:pStyle w:val="BodyText"/>
      </w:pPr>
      <w:r>
        <w:t xml:space="preserve">Station: Karachi Central Police Station</w:t>
      </w:r>
    </w:p>
    <w:p>
      <w:pPr>
        <w:pStyle w:val="BodyText"/>
      </w:pPr>
      <w:r>
        <w:t xml:space="preserve">Address: Police Lines, Shahrah-e-Faisal, Karachi, Sindh, Pakistan</w:t>
      </w:r>
    </w:p>
    <w:p>
      <w:pPr>
        <w:pStyle w:val="BodyText"/>
      </w:pPr>
      <w:r>
        <w:t xml:space="preserve">Contact: +92-21-3480-XXXX</w:t>
      </w:r>
    </w:p>
    <w:p>
      <w:pPr>
        <w:pStyle w:val="BodyText"/>
      </w:pPr>
      <w:r>
        <w:t xml:space="preserve">Email: ins.ahmed.raza@sindhpolice.gov.pk</w:t>
      </w:r>
    </w:p>
    <w:bookmarkEnd w:id="22"/>
    <w:bookmarkStart w:id="23" w:name="billed-to-client-recipient"/>
    <w:p>
      <w:pPr>
        <w:pStyle w:val="Heading4"/>
      </w:pPr>
      <w:r>
        <w:t xml:space="preserve">Billed To (Client / Recipient)</w:t>
      </w:r>
    </w:p>
    <w:p>
      <w:pPr>
        <w:pStyle w:val="FirstParagraph"/>
      </w:pPr>
      <w:r>
        <w:rPr>
          <w:bCs/>
          <w:b/>
        </w:rPr>
        <w:t xml:space="preserve">Mr. Tariq Mahmood Siddiqui</w:t>
      </w:r>
    </w:p>
    <w:p>
      <w:pPr>
        <w:pStyle w:val="BodyText"/>
      </w:pPr>
      <w:r>
        <w:t xml:space="preserve">Designation: Chief Security Officer</w:t>
      </w:r>
    </w:p>
    <w:p>
      <w:pPr>
        <w:pStyle w:val="BodyText"/>
      </w:pPr>
      <w:r>
        <w:t xml:space="preserve">Company: Siddiqui Industrial Enterprises (Pvt) Ltd</w:t>
      </w:r>
    </w:p>
    <w:p>
      <w:pPr>
        <w:pStyle w:val="BodyText"/>
      </w:pPr>
      <w:r>
        <w:t xml:space="preserve">Address: Plot 47-B, Korangi Industrial Area, Karachi, Sindh, Pakistan</w:t>
      </w:r>
    </w:p>
    <w:p>
      <w:pPr>
        <w:pStyle w:val="BodyText"/>
      </w:pPr>
      <w:r>
        <w:t xml:space="preserve">NTN: 4521-8837-2291</w:t>
      </w:r>
    </w:p>
    <w:p>
      <w:pPr>
        <w:pStyle w:val="BodyText"/>
      </w:pPr>
      <w:r>
        <w:t xml:space="preserve">Contact: +92-300-XXXXXXX</w:t>
      </w:r>
    </w:p>
    <w:p>
      <w:pPr>
        <w:pStyle w:val="BodyText"/>
      </w:pPr>
      <w:r>
        <w:t xml:space="preserve">Email: security@siddiquienterprises.pk</w:t>
      </w:r>
    </w:p>
    <w:bookmarkEnd w:id="23"/>
    <w:bookmarkStart w:id="25" w:name="X222a37c1ee1e39b8749ece8519769f280fb5f4c"/>
    <w:p>
      <w:pPr>
        <w:pStyle w:val="Heading3"/>
      </w:pPr>
      <w:r>
        <w:t xml:space="preserve">Invoice Line Items — Services Rendered by Police Officer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Deployment of Police Officer for corporate security detail at client facility, Korangi Industrial Area, Karachi. Includes armed escort and perimeter patrol during shift operations.</w:t>
            </w:r>
          </w:p>
        </w:tc>
        <w:tc>
          <w:tcPr/>
          <w:p>
            <w:pPr>
              <w:pStyle w:val="Compact"/>
              <w:jc w:val="left"/>
            </w:pPr>
            <w:r>
              <w:t xml:space="preserve">01 Jun 2025</w:t>
            </w:r>
          </w:p>
        </w:tc>
        <w:tc>
          <w:tcPr/>
          <w:p>
            <w:pPr>
              <w:pStyle w:val="Compact"/>
              <w:jc w:val="left"/>
            </w:pPr>
            <w:r>
              <w:t xml:space="preserve">12 hrs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2</w:t>
            </w:r>
          </w:p>
        </w:tc>
        <w:tc>
          <w:tcPr/>
          <w:p>
            <w:pPr>
              <w:pStyle w:val="Compact"/>
              <w:jc w:val="left"/>
            </w:pPr>
            <w:r>
              <w:t xml:space="preserve">Police Officer-led security audit and risk assessment of client premises in Pakistan Karachi. Comprehensive report on vulnerabilities, access control, and emergency response protocols.</w:t>
            </w:r>
          </w:p>
        </w:tc>
        <w:tc>
          <w:tcPr/>
          <w:p>
            <w:pPr>
              <w:pStyle w:val="Compact"/>
              <w:jc w:val="left"/>
            </w:pPr>
            <w:r>
              <w:t xml:space="preserve">03 Jun 2025</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Training session conducted by Police Officer for 25 in-house security personnel. Topics: crowd management, de-escalation techniques, and emergency evacuation procedures specific to Karachi urban environment.</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Police Officer coordination with Karachi Metropolitan Police (KMP) for event security clearance and public order maintenance at client's annual industrial exhibition, Karachi Expo Centre.</w:t>
            </w:r>
          </w:p>
        </w:tc>
        <w:tc>
          <w:tcPr/>
          <w:p>
            <w:pPr>
              <w:pStyle w:val="Compact"/>
              <w:jc w:val="left"/>
            </w:pPr>
            <w:r>
              <w:t xml:space="preserve">08 Jun 2025</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Preparation and filing of official police report and incident documentation on behalf of client regarding property dispute at DHA Phase 6, Karachi. Includes liaison with local Police Officer at DHA Police Station.</w:t>
            </w:r>
          </w:p>
        </w:tc>
        <w:tc>
          <w:tcPr/>
          <w:p>
            <w:pPr>
              <w:pStyle w:val="Compact"/>
              <w:jc w:val="left"/>
            </w:pPr>
            <w:r>
              <w:t xml:space="preserve">10 Jun 2025</w:t>
            </w:r>
          </w:p>
        </w:tc>
        <w:tc>
          <w:tcPr/>
          <w:p>
            <w:pPr>
              <w:pStyle w:val="Compact"/>
              <w:jc w:val="left"/>
            </w:pPr>
            <w:r>
              <w:t xml:space="preserve">1 service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6</w:t>
            </w:r>
          </w:p>
        </w:tc>
        <w:tc>
          <w:tcPr/>
          <w:p>
            <w:pPr>
              <w:pStyle w:val="Compact"/>
              <w:jc w:val="left"/>
            </w:pPr>
            <w:r>
              <w:t xml:space="preserve">Weekly Police Officer patrol and surveillance service for client's warehouse operations in SITE Industrial Area, Karachi. Includes CCTV monitoring coordination and incident logging.</w:t>
            </w:r>
          </w:p>
        </w:tc>
        <w:tc>
          <w:tcPr/>
          <w:p>
            <w:pPr>
              <w:pStyle w:val="Compact"/>
              <w:jc w:val="left"/>
            </w:pPr>
            <w:r>
              <w:t xml:space="preserve">01-14 Jun 2025</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204,000</w:t>
            </w:r>
          </w:p>
        </w:tc>
      </w:tr>
      <w:tr>
        <w:tc>
          <w:tcPr/>
          <w:p>
            <w:pPr>
              <w:pStyle w:val="Compact"/>
              <w:jc w:val="left"/>
            </w:pPr>
            <w:r>
              <w:t xml:space="preserve">GST (18% as per Pakistan FBR regulations)</w:t>
            </w:r>
          </w:p>
        </w:tc>
        <w:tc>
          <w:tcPr/>
          <w:p>
            <w:pPr>
              <w:pStyle w:val="Compact"/>
              <w:jc w:val="right"/>
            </w:pPr>
            <w:r>
              <w:t xml:space="preserve">PKR 36,720</w:t>
            </w:r>
          </w:p>
        </w:tc>
      </w:tr>
      <w:tr>
        <w:tc>
          <w:tcPr/>
          <w:p>
            <w:pPr>
              <w:pStyle w:val="Compact"/>
              <w:jc w:val="left"/>
            </w:pPr>
            <w:r>
              <w:t xml:space="preserve">Service Tax (2% Federal)</w:t>
            </w:r>
          </w:p>
        </w:tc>
        <w:tc>
          <w:tcPr/>
          <w:p>
            <w:pPr>
              <w:pStyle w:val="Compact"/>
              <w:jc w:val="right"/>
            </w:pPr>
            <w:r>
              <w:t xml:space="preserve">PKR 4,080</w:t>
            </w:r>
          </w:p>
        </w:tc>
      </w:tr>
      <w:tr>
        <w:tc>
          <w:tcPr/>
          <w:p>
            <w:pPr>
              <w:pStyle w:val="Compact"/>
              <w:jc w:val="left"/>
            </w:pPr>
            <w:r>
              <w:t xml:space="preserve">Transport &amp; Logistics (Karachi Metro Area)</w:t>
            </w:r>
          </w:p>
        </w:tc>
        <w:tc>
          <w:tcPr/>
          <w:p>
            <w:pPr>
              <w:pStyle w:val="Compact"/>
              <w:jc w:val="right"/>
            </w:pPr>
            <w:r>
              <w:t xml:space="preserve">PKR 5,500</w:t>
            </w:r>
          </w:p>
        </w:tc>
      </w:tr>
      <w:tr>
        <w:tc>
          <w:tcPr/>
          <w:p>
            <w:pPr>
              <w:pStyle w:val="Compact"/>
              <w:jc w:val="left"/>
            </w:pPr>
            <w:r>
              <w:t xml:space="preserve">Grand Total Due</w:t>
            </w:r>
          </w:p>
        </w:tc>
        <w:tc>
          <w:tcPr/>
          <w:p>
            <w:pPr>
              <w:pStyle w:val="Compact"/>
              <w:jc w:val="right"/>
            </w:pPr>
            <w:r>
              <w:t xml:space="preserve">PKR 250,300</w:t>
            </w:r>
          </w:p>
        </w:tc>
      </w:tr>
    </w:tbl>
    <w:p>
      <w:pPr>
        <w:pStyle w:val="BodyText"/>
      </w:pPr>
      <w:r>
        <w:rPr>
          <w:bCs/>
          <w:b/>
        </w:rPr>
        <w:t xml:space="preserve">Note:</w:t>
      </w:r>
      <w:r>
        <w:t xml:space="preserve"> </w:t>
      </w:r>
      <w:r>
        <w:t xml:space="preserve">This Invoice is issued in accordance with the Sindh Police Department's official billing procedures for contracted security and advisory services. All services were rendered by a duly authorized Police Officer of the Sindh Police, Karachi Division. Payment is to be made via bank transfer to the designated government account. This Invoice is valid for 30 days from the date of issue. The Police Officer services described herein are conducted under the legal framework of the Pakistan Police Act, 1977, and applicable Sindh provincial regulations governing law enforcement personnel engagement for private sector security support.</w:t>
      </w:r>
    </w:p>
    <w:bookmarkStart w:id="24" w:name="terms-conditions-of-this-invoice"/>
    <w:p>
      <w:pPr>
        <w:pStyle w:val="Heading4"/>
      </w:pPr>
      <w:r>
        <w:t xml:space="preserve">Terms &amp; Conditions of This Invoice</w:t>
      </w:r>
    </w:p>
    <w:p>
      <w:pPr>
        <w:numPr>
          <w:ilvl w:val="0"/>
          <w:numId w:val="1001"/>
        </w:numPr>
        <w:pStyle w:val="Compact"/>
      </w:pPr>
      <w:r>
        <w:t xml:space="preserve">This Invoice must be settled in full within 15 calendar days of the Invoice date. Late payments shall attract a penalty of 1.5% per month as per Pakistan banking regulations.</w:t>
      </w:r>
    </w:p>
    <w:p>
      <w:pPr>
        <w:numPr>
          <w:ilvl w:val="0"/>
          <w:numId w:val="1001"/>
        </w:numPr>
        <w:pStyle w:val="Compact"/>
      </w:pPr>
      <w:r>
        <w:t xml:space="preserve">All services rendered by the Police Officer are subject to the operational guidelines of the Sindh Police, Karachi Division, and the client must comply with all lawful directives issued during service delivery.</w:t>
      </w:r>
    </w:p>
    <w:p>
      <w:pPr>
        <w:numPr>
          <w:ilvl w:val="0"/>
          <w:numId w:val="1001"/>
        </w:numPr>
        <w:pStyle w:val="Compact"/>
      </w:pPr>
      <w:r>
        <w:t xml:space="preserve">The Police Officer shall not be held liable for any third-party criminal activity that occurs outside the scope of contracted security services in Pakistan Karachi.</w:t>
      </w:r>
    </w:p>
    <w:p>
      <w:pPr>
        <w:numPr>
          <w:ilvl w:val="0"/>
          <w:numId w:val="1001"/>
        </w:numPr>
        <w:pStyle w:val="Compact"/>
      </w:pPr>
      <w:r>
        <w:t xml:space="preserve">Payment shall be made via bank transfer to: National Bank of Pakistan, Karachi Central Branch, A/C No: 0045-XXXXXX-12, IFSC: NBPKPKKA. Reference: Invoice No SPK/2025/KHI-4471.</w:t>
      </w:r>
    </w:p>
    <w:p>
      <w:pPr>
        <w:numPr>
          <w:ilvl w:val="0"/>
          <w:numId w:val="1001"/>
        </w:numPr>
        <w:pStyle w:val="Compact"/>
      </w:pPr>
      <w:r>
        <w:t xml:space="preserve">This Invoice is non-transferable and non-refundable once services have been rendered. Any disputes shall be resolved through the Sindh Police Department's internal grievance mechanism or the competent court in Karachi, Sindh, Pakistan.</w:t>
      </w:r>
    </w:p>
    <w:p>
      <w:pPr>
        <w:numPr>
          <w:ilvl w:val="0"/>
          <w:numId w:val="1001"/>
        </w:numPr>
        <w:pStyle w:val="Compact"/>
      </w:pPr>
      <w:r>
        <w:t xml:space="preserve">The client acknowledges that the Police Officer operates under the authority of the Inspector General of Police, Sindh, and all engagements are documented in the official service register of Karachi Division.</w:t>
      </w:r>
    </w:p>
    <w:p>
      <w:pPr>
        <w:numPr>
          <w:ilvl w:val="0"/>
          <w:numId w:val="1001"/>
        </w:numPr>
        <w:pStyle w:val="Compact"/>
      </w:pPr>
      <w:r>
        <w:t xml:space="preserve">Tax amounts are calculated as per the Federal Board of Revenue (FBR), Government of Pakistan, and are subject to change based on prevailing tax legislation in Pakistan Karachi and the wider Sindh province.</w:t>
      </w:r>
    </w:p>
    <w:bookmarkEnd w:id="24"/>
    <w:p>
      <w:pPr>
        <w:pStyle w:val="FirstParagraph"/>
      </w:pPr>
      <w:r>
        <w:rPr>
          <w:bCs/>
          <w:b/>
        </w:rPr>
        <w:t xml:space="preserve">Authorized Signatory:</w:t>
      </w:r>
      <w:r>
        <w:br/>
      </w:r>
      <w:r>
        <w:t xml:space="preserve">Inspector Ahmed Raza Khan</w:t>
      </w:r>
      <w:r>
        <w:br/>
      </w:r>
      <w:r>
        <w:t xml:space="preserve">Police Officer, Sindh Police — Karachi Division</w:t>
      </w:r>
      <w:r>
        <w:br/>
      </w:r>
      <w:r>
        <w:t xml:space="preserve">Police Officer ID: SPK/INS/2019/0847</w:t>
      </w:r>
    </w:p>
    <w:p>
      <w:pPr>
        <w:pStyle w:val="BodyText"/>
      </w:pPr>
      <w:r>
        <w:t xml:space="preserve">OFFICIAL INVOICE — SINDH POLICE, KARACHI</w:t>
      </w:r>
    </w:p>
    <w:p>
      <w:pPr>
        <w:pStyle w:val="BodyText"/>
      </w:pPr>
      <w:r>
        <w:t xml:space="preserve">Signature &amp; Official Seal</w:t>
      </w:r>
    </w:p>
    <w:p>
      <w:pPr>
        <w:pStyle w:val="BodyText"/>
      </w:pPr>
      <w:r>
        <w:t xml:space="preserve">Date: 15 June 2025</w:t>
      </w:r>
    </w:p>
    <w:p>
      <w:pPr>
        <w:pStyle w:val="BodyText"/>
      </w:pPr>
      <w:r>
        <w:t xml:space="preserve">This Invoice was generated by the Sindh Police Department, Karachi Division, Pakistan. For queries regarding this Invoice, contact the billing office at Karachi Central Police Station, Shahrah-e-Faisal, Karachi, Sindh, Pakistan. Telephone: +92-21-3480-XXXX. This document is the property of the Sindh Police and is issued solely for the purpose of official financial record-keeping and tax compliance in Pakistan Karachi.</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Pakistan Karachi</dc:title>
  <dc:creator/>
  <dc:language>en</dc:language>
  <cp:keywords/>
  <dcterms:created xsi:type="dcterms:W3CDTF">2026-10-10T07:35:56Z</dcterms:created>
  <dcterms:modified xsi:type="dcterms:W3CDTF">2026-10-10T07:35:56Z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